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006E8" w:rsidR="00201F21" w:rsidP="00201F21" w:rsidRDefault="00201F21" w14:paraId="161512B5" w14:textId="77777777">
      <w:pPr>
        <w:contextualSpacing/>
        <w15:collapsed w:val="false"/>
        <w:rPr>
          <w:rFonts w:ascii="Arial" w:hAnsi="Arial" w:eastAsia="Times New Roman" w:cs="Arial"/>
          <w:lang w:eastAsia="hr-HR"/>
        </w:rPr>
      </w:pPr>
      <w:bookmarkStart w:name="_GoBack" w:id="0"/>
      <w:bookmarkEnd w:id="0"/>
      <w:r w:rsidRPr="009006E8">
        <w:rPr>
          <w:rFonts w:ascii="Arial" w:hAnsi="Arial" w:eastAsia="Times New Roman" w:cs="Arial"/>
          <w:lang w:eastAsia="hr-HR"/>
        </w:rPr>
        <w:t>REPUBLIKA HRVATSKA</w:t>
      </w:r>
    </w:p>
    <w:p w:rsidRPr="009006E8" w:rsidR="00201F21" w:rsidP="00201F21" w:rsidRDefault="00201F21" w14:paraId="417B68C5" w14:textId="77777777">
      <w:pPr>
        <w:contextualSpacing/>
        <w:rPr>
          <w:rFonts w:ascii="Arial" w:hAnsi="Arial" w:eastAsia="Times New Roman" w:cs="Arial"/>
          <w:lang w:eastAsia="hr-HR"/>
        </w:rPr>
      </w:pPr>
      <w:r w:rsidRPr="009006E8">
        <w:rPr>
          <w:rFonts w:ascii="Arial" w:hAnsi="Arial" w:eastAsia="Times New Roman" w:cs="Arial"/>
          <w:lang w:eastAsia="hr-HR"/>
        </w:rPr>
        <w:t>TRGOVAČKI SUD U SPLITU</w:t>
      </w:r>
    </w:p>
    <w:p w:rsidRPr="009006E8" w:rsidR="00201F21" w:rsidP="00201F21" w:rsidRDefault="00201F21" w14:paraId="366F1E31" w14:textId="77777777">
      <w:pPr>
        <w:contextualSpacing/>
        <w:rPr>
          <w:rFonts w:ascii="Arial" w:hAnsi="Arial" w:eastAsia="Times New Roman" w:cs="Arial"/>
          <w:lang w:eastAsia="hr-HR"/>
        </w:rPr>
      </w:pPr>
      <w:r w:rsidRPr="009006E8">
        <w:rPr>
          <w:rFonts w:ascii="Arial" w:hAnsi="Arial" w:eastAsia="Times New Roman" w:cs="Arial"/>
          <w:lang w:eastAsia="hr-HR"/>
        </w:rPr>
        <w:t>Split, Sukoišanska 6</w:t>
      </w:r>
    </w:p>
    <w:p w:rsidRPr="009006E8" w:rsidR="00704A8F" w:rsidP="00201F21" w:rsidRDefault="00704A8F" w14:paraId="5FE6025C" w14:textId="77777777">
      <w:pPr>
        <w:contextualSpacing/>
        <w:rPr>
          <w:rFonts w:ascii="Arial" w:hAnsi="Arial" w:eastAsia="Times New Roman" w:cs="Arial"/>
          <w:lang w:eastAsia="hr-HR"/>
        </w:rPr>
      </w:pPr>
    </w:p>
    <w:p w:rsidRPr="009006E8" w:rsidR="00704A8F" w:rsidP="00704A8F" w:rsidRDefault="00066CD9" w14:paraId="15F564FB" w14:textId="52CD474D">
      <w:pPr>
        <w:contextualSpacing/>
        <w:jc w:val="right"/>
        <w:rPr>
          <w:rFonts w:ascii="Arial" w:hAnsi="Arial" w:eastAsia="Times New Roman" w:cs="Arial"/>
          <w:lang w:eastAsia="hr-HR"/>
        </w:rPr>
      </w:pPr>
      <w:r w:rsidRPr="009006E8">
        <w:rPr>
          <w:rFonts w:ascii="Arial" w:hAnsi="Arial" w:eastAsia="Times New Roman" w:cs="Arial"/>
          <w:lang w:eastAsia="hr-HR"/>
        </w:rPr>
        <w:t>Poslovni broj: 7 St-</w:t>
      </w:r>
      <w:r w:rsidRPr="009006E8" w:rsidR="005B578E">
        <w:rPr>
          <w:rFonts w:ascii="Arial" w:hAnsi="Arial" w:eastAsia="Times New Roman" w:cs="Arial"/>
          <w:lang w:eastAsia="hr-HR"/>
        </w:rPr>
        <w:t>615</w:t>
      </w:r>
      <w:r w:rsidRPr="009006E8">
        <w:rPr>
          <w:rFonts w:ascii="Arial" w:hAnsi="Arial" w:eastAsia="Times New Roman" w:cs="Arial"/>
          <w:lang w:eastAsia="hr-HR"/>
        </w:rPr>
        <w:t>/202</w:t>
      </w:r>
      <w:r w:rsidRPr="009006E8" w:rsidR="00D35AB8">
        <w:rPr>
          <w:rFonts w:ascii="Arial" w:hAnsi="Arial" w:eastAsia="Times New Roman" w:cs="Arial"/>
          <w:lang w:eastAsia="hr-HR"/>
        </w:rPr>
        <w:t>2</w:t>
      </w:r>
      <w:r w:rsidRPr="009006E8">
        <w:rPr>
          <w:rFonts w:ascii="Arial" w:hAnsi="Arial" w:eastAsia="Times New Roman" w:cs="Arial"/>
          <w:lang w:eastAsia="hr-HR"/>
        </w:rPr>
        <w:t>-</w:t>
      </w:r>
      <w:r w:rsidR="00E47A02">
        <w:rPr>
          <w:rFonts w:ascii="Arial" w:hAnsi="Arial" w:eastAsia="Times New Roman" w:cs="Arial"/>
          <w:lang w:eastAsia="hr-HR"/>
        </w:rPr>
        <w:t>21</w:t>
      </w:r>
    </w:p>
    <w:p w:rsidRPr="009006E8" w:rsidR="00704A8F" w:rsidP="00704A8F" w:rsidRDefault="00704A8F" w14:paraId="022FB7B2" w14:textId="77777777">
      <w:pPr>
        <w:contextualSpacing/>
        <w:jc w:val="right"/>
        <w:rPr>
          <w:rFonts w:ascii="Arial" w:hAnsi="Arial" w:eastAsia="Times New Roman" w:cs="Arial"/>
          <w:lang w:eastAsia="hr-HR"/>
        </w:rPr>
      </w:pPr>
    </w:p>
    <w:p w:rsidRPr="009006E8" w:rsidR="00201F21" w:rsidP="00704A8F" w:rsidRDefault="00201F21" w14:paraId="7BA6D837" w14:textId="77777777">
      <w:pPr>
        <w:contextualSpacing/>
        <w:jc w:val="center"/>
        <w:rPr>
          <w:rFonts w:ascii="Arial" w:hAnsi="Arial" w:eastAsia="Times New Roman" w:cs="Arial"/>
          <w:spacing w:val="60"/>
        </w:rPr>
      </w:pPr>
      <w:r w:rsidRPr="009006E8">
        <w:rPr>
          <w:rFonts w:ascii="Arial" w:hAnsi="Arial" w:eastAsia="Times New Roman" w:cs="Arial"/>
          <w:spacing w:val="60"/>
        </w:rPr>
        <w:t>Z A P I S N I K</w:t>
      </w:r>
    </w:p>
    <w:p w:rsidRPr="009006E8" w:rsidR="00060E4F" w:rsidP="00704A8F" w:rsidRDefault="00060E4F" w14:paraId="4AC1AACC" w14:textId="77777777">
      <w:pPr>
        <w:contextualSpacing/>
        <w:jc w:val="center"/>
        <w:rPr>
          <w:rFonts w:ascii="Arial" w:hAnsi="Arial" w:eastAsia="Times New Roman" w:cs="Arial"/>
          <w:spacing w:val="60"/>
        </w:rPr>
      </w:pPr>
    </w:p>
    <w:p w:rsidRPr="009006E8" w:rsidR="00201F21" w:rsidP="00DC7354" w:rsidRDefault="00EA49F5" w14:paraId="6D21E3B1" w14:textId="5341BAED">
      <w:pPr>
        <w:jc w:val="both"/>
        <w:rPr>
          <w:rFonts w:ascii="Arial" w:hAnsi="Arial" w:eastAsia="Times New Roman" w:cs="Arial"/>
          <w:lang w:eastAsia="hr-HR"/>
        </w:rPr>
      </w:pPr>
      <w:r w:rsidRPr="009006E8">
        <w:rPr>
          <w:rFonts w:ascii="Arial" w:hAnsi="Arial" w:eastAsia="Times New Roman" w:cs="Arial"/>
        </w:rPr>
        <w:t xml:space="preserve">s ročišta radi ispitivanja tražbina vjerovnika </w:t>
      </w:r>
      <w:r w:rsidRPr="009006E8" w:rsidR="00201F21">
        <w:rPr>
          <w:rFonts w:ascii="Arial" w:hAnsi="Arial" w:eastAsia="Times New Roman" w:cs="Arial"/>
        </w:rPr>
        <w:t xml:space="preserve">održanog </w:t>
      </w:r>
      <w:r w:rsidRPr="009006E8" w:rsidR="005B578E">
        <w:rPr>
          <w:rFonts w:ascii="Arial" w:hAnsi="Arial" w:eastAsia="Times New Roman" w:cs="Arial"/>
        </w:rPr>
        <w:t>22. ožujka</w:t>
      </w:r>
      <w:r w:rsidRPr="009006E8" w:rsidR="007C2B5B">
        <w:rPr>
          <w:rFonts w:ascii="Arial" w:hAnsi="Arial" w:eastAsia="Times New Roman" w:cs="Arial"/>
        </w:rPr>
        <w:t xml:space="preserve"> 2023</w:t>
      </w:r>
      <w:r w:rsidRPr="009006E8" w:rsidR="00400346">
        <w:rPr>
          <w:rFonts w:ascii="Arial" w:hAnsi="Arial" w:eastAsia="Times New Roman" w:cs="Arial"/>
        </w:rPr>
        <w:t xml:space="preserve">. </w:t>
      </w:r>
      <w:r w:rsidRPr="009006E8" w:rsidR="00201F21">
        <w:rPr>
          <w:rFonts w:ascii="Arial" w:hAnsi="Arial" w:eastAsia="Times New Roman" w:cs="Arial"/>
        </w:rPr>
        <w:t xml:space="preserve">kod Trgovačkog suda u Splitu, u </w:t>
      </w:r>
      <w:r w:rsidRPr="009006E8" w:rsidR="001335C1">
        <w:rPr>
          <w:rFonts w:ascii="Arial" w:hAnsi="Arial" w:eastAsia="Times New Roman" w:cs="Arial"/>
        </w:rPr>
        <w:t>pred</w:t>
      </w:r>
      <w:r w:rsidRPr="009006E8" w:rsidR="00201F21">
        <w:rPr>
          <w:rFonts w:ascii="Arial" w:hAnsi="Arial" w:eastAsia="Times New Roman" w:cs="Arial"/>
        </w:rPr>
        <w:t>stečajnom postupku nad dužnikom</w:t>
      </w:r>
      <w:r w:rsidRPr="009006E8" w:rsidR="00485193">
        <w:rPr>
          <w:rFonts w:ascii="Arial" w:hAnsi="Arial" w:eastAsia="Times New Roman" w:cs="Arial"/>
        </w:rPr>
        <w:t xml:space="preserve"> </w:t>
      </w:r>
      <w:r w:rsidRPr="009006E8" w:rsidR="005B578E">
        <w:rPr>
          <w:rFonts w:ascii="Arial" w:hAnsi="Arial" w:eastAsia="Times New Roman" w:cs="Arial"/>
          <w:lang w:eastAsia="hr-HR"/>
        </w:rPr>
        <w:t>ELEKTRO VARKAŠ d.o.o., OIB: 00473463874, Split, Ulica rašeljke 4</w:t>
      </w:r>
      <w:r w:rsidRPr="009006E8" w:rsidR="00001184">
        <w:rPr>
          <w:rFonts w:ascii="Arial" w:hAnsi="Arial" w:cs="Arial"/>
          <w:lang w:eastAsia="hr-HR"/>
        </w:rPr>
        <w:t xml:space="preserve">. </w:t>
      </w:r>
      <w:r w:rsidRPr="009006E8" w:rsidR="00485193">
        <w:rPr>
          <w:rFonts w:ascii="Arial" w:hAnsi="Arial" w:eastAsia="Times New Roman" w:cs="Arial"/>
          <w:lang w:eastAsia="hr-HR"/>
        </w:rPr>
        <w:t xml:space="preserve"> </w:t>
      </w:r>
    </w:p>
    <w:p w:rsidRPr="009006E8" w:rsidR="00D415DF" w:rsidP="00DC7354" w:rsidRDefault="00D415DF" w14:paraId="4828E022" w14:textId="77777777">
      <w:pPr>
        <w:jc w:val="both"/>
        <w:rPr>
          <w:rFonts w:ascii="Arial" w:hAnsi="Arial" w:cs="Arial"/>
        </w:rPr>
      </w:pPr>
    </w:p>
    <w:p w:rsidRPr="009006E8" w:rsidR="00201F21" w:rsidP="00201F21" w:rsidRDefault="00201F21" w14:paraId="632B593B" w14:textId="058C53F9">
      <w:pPr>
        <w:rPr>
          <w:rFonts w:ascii="Arial" w:hAnsi="Arial" w:cs="Arial"/>
        </w:rPr>
      </w:pPr>
      <w:r w:rsidRPr="009006E8">
        <w:rPr>
          <w:rFonts w:ascii="Arial" w:hAnsi="Arial" w:cs="Arial"/>
        </w:rPr>
        <w:t>Prisutni od suda:</w:t>
      </w:r>
      <w:r w:rsidRPr="009006E8">
        <w:rPr>
          <w:rFonts w:ascii="Arial" w:hAnsi="Arial" w:cs="Arial"/>
        </w:rPr>
        <w:br/>
        <w:t>Ivan Čulić, sudac</w:t>
      </w:r>
      <w:r w:rsidRPr="009006E8">
        <w:rPr>
          <w:rFonts w:ascii="Arial" w:hAnsi="Arial" w:cs="Arial"/>
        </w:rPr>
        <w:br/>
      </w:r>
      <w:r w:rsidRPr="009006E8" w:rsidR="00D35AB8">
        <w:rPr>
          <w:rFonts w:ascii="Arial" w:hAnsi="Arial" w:cs="Arial"/>
        </w:rPr>
        <w:t>Kristina Peričić</w:t>
      </w:r>
      <w:r w:rsidRPr="009006E8">
        <w:rPr>
          <w:rFonts w:ascii="Arial" w:hAnsi="Arial" w:cs="Arial"/>
        </w:rPr>
        <w:t>, zapisničar</w:t>
      </w:r>
      <w:r w:rsidRPr="009006E8" w:rsidR="002B297E">
        <w:rPr>
          <w:rFonts w:ascii="Arial" w:hAnsi="Arial" w:cs="Arial"/>
        </w:rPr>
        <w:t>ka</w:t>
      </w:r>
    </w:p>
    <w:p w:rsidRPr="009006E8" w:rsidR="00001184" w:rsidP="00201F21" w:rsidRDefault="00001184" w14:paraId="110B2752" w14:textId="77777777">
      <w:pPr>
        <w:rPr>
          <w:rFonts w:ascii="Arial" w:hAnsi="Arial" w:cs="Arial"/>
        </w:rPr>
      </w:pPr>
    </w:p>
    <w:p w:rsidRPr="009006E8" w:rsidR="00201F21" w:rsidP="00201F21" w:rsidRDefault="00F21D07" w14:paraId="73F02411" w14:textId="6C3A3B21">
      <w:pPr>
        <w:jc w:val="center"/>
        <w:rPr>
          <w:rFonts w:ascii="Arial" w:hAnsi="Arial" w:cs="Arial"/>
        </w:rPr>
      </w:pPr>
      <w:r w:rsidRPr="009006E8">
        <w:rPr>
          <w:rFonts w:ascii="Arial" w:hAnsi="Arial" w:cs="Arial"/>
        </w:rPr>
        <w:t xml:space="preserve">Početak u </w:t>
      </w:r>
      <w:r w:rsidRPr="009006E8" w:rsidR="005B578E">
        <w:rPr>
          <w:rFonts w:ascii="Arial" w:hAnsi="Arial" w:cs="Arial"/>
        </w:rPr>
        <w:t>10</w:t>
      </w:r>
      <w:r w:rsidRPr="009006E8" w:rsidR="00201F21">
        <w:rPr>
          <w:rFonts w:ascii="Arial" w:hAnsi="Arial" w:cs="Arial"/>
        </w:rPr>
        <w:t>:</w:t>
      </w:r>
      <w:r w:rsidRPr="009006E8" w:rsidR="005B578E">
        <w:rPr>
          <w:rFonts w:ascii="Arial" w:hAnsi="Arial" w:cs="Arial"/>
        </w:rPr>
        <w:t>0</w:t>
      </w:r>
      <w:r w:rsidRPr="009006E8" w:rsidR="00001184">
        <w:rPr>
          <w:rFonts w:ascii="Arial" w:hAnsi="Arial" w:cs="Arial"/>
        </w:rPr>
        <w:t>0</w:t>
      </w:r>
      <w:r w:rsidRPr="009006E8" w:rsidR="00201F21">
        <w:rPr>
          <w:rFonts w:ascii="Arial" w:hAnsi="Arial" w:cs="Arial"/>
        </w:rPr>
        <w:t xml:space="preserve"> sati.</w:t>
      </w:r>
    </w:p>
    <w:p w:rsidRPr="009006E8" w:rsidR="00060E4F" w:rsidP="00201F21" w:rsidRDefault="00060E4F" w14:paraId="5EA4919E" w14:textId="77777777">
      <w:pPr>
        <w:jc w:val="center"/>
        <w:rPr>
          <w:rFonts w:ascii="Arial" w:hAnsi="Arial" w:cs="Arial"/>
        </w:rPr>
      </w:pPr>
    </w:p>
    <w:p w:rsidRPr="009006E8" w:rsidR="00201F21" w:rsidP="00201F21" w:rsidRDefault="00201F21" w14:paraId="6A733489" w14:textId="77777777">
      <w:pPr>
        <w:jc w:val="both"/>
        <w:rPr>
          <w:rFonts w:ascii="Arial" w:hAnsi="Arial" w:eastAsia="Times New Roman" w:cs="Arial"/>
        </w:rPr>
      </w:pPr>
      <w:r w:rsidRPr="009006E8">
        <w:rPr>
          <w:rFonts w:ascii="Arial" w:hAnsi="Arial" w:eastAsia="Times New Roman" w:cs="Arial"/>
        </w:rPr>
        <w:t xml:space="preserve">Utvrđuje se da su pristupili: </w:t>
      </w:r>
    </w:p>
    <w:p w:rsidRPr="009006E8" w:rsidR="00201F21" w:rsidP="00201F21" w:rsidRDefault="00201F21" w14:paraId="60B35950" w14:textId="77777777">
      <w:pPr>
        <w:jc w:val="both"/>
        <w:rPr>
          <w:rFonts w:ascii="Arial" w:hAnsi="Arial" w:eastAsia="Times New Roman" w:cs="Arial"/>
        </w:rPr>
      </w:pPr>
    </w:p>
    <w:p w:rsidRPr="009006E8" w:rsidR="00001184" w:rsidP="00201F21" w:rsidRDefault="00201F21" w14:paraId="5B764154" w14:textId="569E4876">
      <w:pPr>
        <w:jc w:val="both"/>
        <w:rPr>
          <w:rFonts w:ascii="Arial" w:hAnsi="Arial" w:eastAsia="Times New Roman" w:cs="Arial"/>
        </w:rPr>
      </w:pPr>
      <w:r w:rsidRPr="009006E8">
        <w:rPr>
          <w:rFonts w:ascii="Arial" w:hAnsi="Arial" w:eastAsia="Times New Roman" w:cs="Arial"/>
        </w:rPr>
        <w:t xml:space="preserve">- </w:t>
      </w:r>
      <w:r w:rsidRPr="009006E8" w:rsidR="00D83E63">
        <w:rPr>
          <w:rFonts w:ascii="Arial" w:hAnsi="Arial" w:eastAsia="Times New Roman" w:cs="Arial"/>
        </w:rPr>
        <w:t>povjerenik:</w:t>
      </w:r>
      <w:r w:rsidRPr="009006E8" w:rsidR="00FE7601">
        <w:rPr>
          <w:rFonts w:ascii="Arial" w:hAnsi="Arial" w:eastAsia="Times New Roman" w:cs="Arial"/>
        </w:rPr>
        <w:t xml:space="preserve"> </w:t>
      </w:r>
      <w:r w:rsidRPr="009006E8" w:rsidR="005B578E">
        <w:rPr>
          <w:rFonts w:ascii="Arial" w:hAnsi="Arial" w:eastAsia="Times New Roman" w:cs="Arial"/>
        </w:rPr>
        <w:t>Darko Duspara</w:t>
      </w:r>
    </w:p>
    <w:p w:rsidRPr="009006E8" w:rsidR="00001184" w:rsidP="00201F21" w:rsidRDefault="00001184" w14:paraId="62B5299A" w14:textId="77777777">
      <w:pPr>
        <w:jc w:val="both"/>
        <w:rPr>
          <w:rFonts w:ascii="Arial" w:hAnsi="Arial" w:eastAsia="Times New Roman" w:cs="Arial"/>
        </w:rPr>
      </w:pPr>
    </w:p>
    <w:p w:rsidR="00E27A40" w:rsidP="005B578E" w:rsidRDefault="00001184" w14:paraId="5B09DCF9" w14:textId="0A822CE4">
      <w:pPr>
        <w:jc w:val="both"/>
        <w:rPr>
          <w:rFonts w:ascii="Arial" w:hAnsi="Arial" w:eastAsia="Times New Roman" w:cs="Arial"/>
        </w:rPr>
      </w:pPr>
      <w:r w:rsidRPr="009006E8">
        <w:rPr>
          <w:rFonts w:ascii="Arial" w:hAnsi="Arial" w:eastAsia="Times New Roman" w:cs="Arial"/>
        </w:rPr>
        <w:t xml:space="preserve"> </w:t>
      </w:r>
      <w:r w:rsidRPr="009006E8" w:rsidR="00116F9E">
        <w:rPr>
          <w:rFonts w:ascii="Arial" w:hAnsi="Arial" w:eastAsia="Times New Roman" w:cs="Arial"/>
        </w:rPr>
        <w:t xml:space="preserve">- </w:t>
      </w:r>
      <w:r w:rsidRPr="009006E8" w:rsidR="001335C1">
        <w:rPr>
          <w:rFonts w:ascii="Arial" w:hAnsi="Arial" w:eastAsia="Times New Roman" w:cs="Arial"/>
        </w:rPr>
        <w:t>za dužnika:</w:t>
      </w:r>
      <w:r w:rsidRPr="009006E8" w:rsidR="00905DE5">
        <w:rPr>
          <w:rFonts w:ascii="Arial" w:hAnsi="Arial" w:eastAsia="Times New Roman" w:cs="Arial"/>
        </w:rPr>
        <w:t xml:space="preserve"> </w:t>
      </w:r>
      <w:r w:rsidRPr="009006E8" w:rsidR="00D35AB8">
        <w:rPr>
          <w:rFonts w:ascii="Arial" w:hAnsi="Arial" w:eastAsia="Times New Roman" w:cs="Arial"/>
        </w:rPr>
        <w:t xml:space="preserve">zastupnik po zakonu dužnika </w:t>
      </w:r>
      <w:r w:rsidRPr="009006E8" w:rsidR="005B578E">
        <w:rPr>
          <w:rFonts w:ascii="Arial" w:hAnsi="Arial" w:eastAsia="Times New Roman" w:cs="Arial"/>
        </w:rPr>
        <w:t>Mateo Varkaš, OIB: 15365504183, Split, Maslinska 24</w:t>
      </w:r>
      <w:r w:rsidRPr="009006E8" w:rsidR="00BC45BB">
        <w:rPr>
          <w:rFonts w:ascii="Arial" w:hAnsi="Arial" w:eastAsia="Times New Roman" w:cs="Arial"/>
        </w:rPr>
        <w:t xml:space="preserve">, identitet utvrđen uvidom u </w:t>
      </w:r>
      <w:r w:rsidR="000C3CAB">
        <w:rPr>
          <w:rFonts w:ascii="Arial" w:hAnsi="Arial" w:eastAsia="Times New Roman" w:cs="Arial"/>
        </w:rPr>
        <w:t>vozačku dozvolu</w:t>
      </w:r>
      <w:r w:rsidRPr="009006E8" w:rsidR="00BC45BB">
        <w:rPr>
          <w:rFonts w:ascii="Arial" w:hAnsi="Arial" w:eastAsia="Times New Roman" w:cs="Arial"/>
        </w:rPr>
        <w:t xml:space="preserve"> broj: </w:t>
      </w:r>
      <w:r w:rsidR="000C3CAB">
        <w:rPr>
          <w:rFonts w:ascii="Arial" w:hAnsi="Arial" w:eastAsia="Times New Roman" w:cs="Arial"/>
        </w:rPr>
        <w:t>12009797</w:t>
      </w:r>
      <w:r w:rsidRPr="009006E8" w:rsidR="00BC45BB">
        <w:rPr>
          <w:rFonts w:ascii="Arial" w:hAnsi="Arial" w:eastAsia="Times New Roman" w:cs="Arial"/>
        </w:rPr>
        <w:t xml:space="preserve">, izdanu od </w:t>
      </w:r>
      <w:r w:rsidR="000C3CAB">
        <w:rPr>
          <w:rFonts w:ascii="Arial" w:hAnsi="Arial" w:eastAsia="Times New Roman" w:cs="Arial"/>
        </w:rPr>
        <w:t>PU Splitsko-dalmatinske 8. studenoga 2021.</w:t>
      </w:r>
    </w:p>
    <w:p w:rsidR="000C3CAB" w:rsidP="005B578E" w:rsidRDefault="000C3CAB" w14:paraId="1C39F22E" w14:textId="77777777">
      <w:pPr>
        <w:jc w:val="both"/>
        <w:rPr>
          <w:rFonts w:ascii="Arial" w:hAnsi="Arial" w:eastAsia="Times New Roman" w:cs="Arial"/>
        </w:rPr>
      </w:pPr>
    </w:p>
    <w:p w:rsidRPr="009006E8" w:rsidR="000C3CAB" w:rsidP="005B578E" w:rsidRDefault="000C3CAB" w14:paraId="760C96CA" w14:textId="48A28317">
      <w:pPr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- za vjerovnika </w:t>
      </w:r>
      <w:r w:rsidRPr="000C3CAB">
        <w:rPr>
          <w:rFonts w:ascii="Arial" w:hAnsi="Arial" w:eastAsia="Times New Roman" w:cs="Arial"/>
        </w:rPr>
        <w:t>ČIHORATIĆ d.o.o.</w:t>
      </w:r>
      <w:r>
        <w:rPr>
          <w:rFonts w:ascii="Arial" w:hAnsi="Arial" w:eastAsia="Times New Roman" w:cs="Arial"/>
        </w:rPr>
        <w:t xml:space="preserve">: zastupnik po zakonu Đani Čihoratić, OIB: 03760112682, Split, Ulica slobode 43, </w:t>
      </w:r>
      <w:r w:rsidRPr="009006E8">
        <w:rPr>
          <w:rFonts w:ascii="Arial" w:hAnsi="Arial" w:eastAsia="Times New Roman" w:cs="Arial"/>
        </w:rPr>
        <w:t xml:space="preserve">identitet utvrđen uvidom u </w:t>
      </w:r>
      <w:r>
        <w:rPr>
          <w:rFonts w:ascii="Arial" w:hAnsi="Arial" w:eastAsia="Times New Roman" w:cs="Arial"/>
        </w:rPr>
        <w:t>osobnu iskaznicu</w:t>
      </w:r>
      <w:r w:rsidRPr="009006E8">
        <w:rPr>
          <w:rFonts w:ascii="Arial" w:hAnsi="Arial" w:eastAsia="Times New Roman" w:cs="Arial"/>
        </w:rPr>
        <w:t xml:space="preserve"> broj: </w:t>
      </w:r>
      <w:r>
        <w:rPr>
          <w:rFonts w:ascii="Arial" w:hAnsi="Arial" w:eastAsia="Times New Roman" w:cs="Arial"/>
        </w:rPr>
        <w:t>115165830</w:t>
      </w:r>
      <w:r w:rsidRPr="009006E8">
        <w:rPr>
          <w:rFonts w:ascii="Arial" w:hAnsi="Arial" w:eastAsia="Times New Roman" w:cs="Arial"/>
        </w:rPr>
        <w:t xml:space="preserve">, izdanu od </w:t>
      </w:r>
      <w:r>
        <w:rPr>
          <w:rFonts w:ascii="Arial" w:hAnsi="Arial" w:eastAsia="Times New Roman" w:cs="Arial"/>
        </w:rPr>
        <w:t>PU Splitsko-dalmatinske 28. listopada 2020.</w:t>
      </w:r>
    </w:p>
    <w:p w:rsidRPr="009006E8" w:rsidR="00904467" w:rsidP="00D35AB8" w:rsidRDefault="00904467" w14:paraId="035EBAD5" w14:textId="77777777">
      <w:pPr>
        <w:jc w:val="both"/>
        <w:rPr>
          <w:rFonts w:ascii="Arial" w:hAnsi="Arial" w:eastAsia="Times New Roman" w:cs="Arial"/>
        </w:rPr>
      </w:pPr>
    </w:p>
    <w:p w:rsidRPr="009006E8" w:rsidR="001335C1" w:rsidP="00D83E63" w:rsidRDefault="00DC7354" w14:paraId="5788B2D2" w14:textId="76A2FDA9">
      <w:pPr>
        <w:jc w:val="both"/>
        <w:rPr>
          <w:rFonts w:ascii="Arial" w:hAnsi="Arial" w:eastAsia="Times New Roman" w:cs="Arial"/>
        </w:rPr>
      </w:pPr>
      <w:r w:rsidRPr="009006E8">
        <w:rPr>
          <w:rFonts w:ascii="Arial" w:hAnsi="Arial" w:eastAsia="Times New Roman" w:cs="Arial"/>
          <w:color w:val="FF0000"/>
        </w:rPr>
        <w:tab/>
      </w:r>
      <w:r w:rsidRPr="009006E8" w:rsidR="001335C1">
        <w:rPr>
          <w:rFonts w:ascii="Arial" w:hAnsi="Arial" w:eastAsia="Times New Roman" w:cs="Arial"/>
        </w:rPr>
        <w:t>Utvrđuje se da je rješenjem ovog suda posl</w:t>
      </w:r>
      <w:r w:rsidRPr="009006E8" w:rsidR="00D83E63">
        <w:rPr>
          <w:rFonts w:ascii="Arial" w:hAnsi="Arial" w:eastAsia="Times New Roman" w:cs="Arial"/>
        </w:rPr>
        <w:t xml:space="preserve">ovni broj </w:t>
      </w:r>
      <w:r w:rsidRPr="009006E8" w:rsidR="001335C1">
        <w:rPr>
          <w:rFonts w:ascii="Arial" w:hAnsi="Arial" w:eastAsia="Times New Roman" w:cs="Arial"/>
        </w:rPr>
        <w:t>St-</w:t>
      </w:r>
      <w:r w:rsidRPr="009006E8" w:rsidR="005B578E">
        <w:rPr>
          <w:rFonts w:ascii="Arial" w:hAnsi="Arial" w:eastAsia="Times New Roman" w:cs="Arial"/>
        </w:rPr>
        <w:t>615</w:t>
      </w:r>
      <w:r w:rsidRPr="009006E8" w:rsidR="00001184">
        <w:rPr>
          <w:rFonts w:ascii="Arial" w:hAnsi="Arial" w:eastAsia="Times New Roman" w:cs="Arial"/>
        </w:rPr>
        <w:t>/202</w:t>
      </w:r>
      <w:r w:rsidRPr="009006E8" w:rsidR="00D35AB8">
        <w:rPr>
          <w:rFonts w:ascii="Arial" w:hAnsi="Arial" w:eastAsia="Times New Roman" w:cs="Arial"/>
        </w:rPr>
        <w:t>2</w:t>
      </w:r>
      <w:r w:rsidRPr="009006E8" w:rsidR="00001184">
        <w:rPr>
          <w:rFonts w:ascii="Arial" w:hAnsi="Arial" w:eastAsia="Times New Roman" w:cs="Arial"/>
        </w:rPr>
        <w:t>-</w:t>
      </w:r>
      <w:r w:rsidRPr="009006E8" w:rsidR="005B578E">
        <w:rPr>
          <w:rFonts w:ascii="Arial" w:hAnsi="Arial" w:eastAsia="Times New Roman" w:cs="Arial"/>
        </w:rPr>
        <w:t>4</w:t>
      </w:r>
      <w:r w:rsidRPr="009006E8" w:rsidR="00001184">
        <w:rPr>
          <w:rFonts w:ascii="Arial" w:hAnsi="Arial" w:eastAsia="Times New Roman" w:cs="Arial"/>
        </w:rPr>
        <w:t xml:space="preserve"> </w:t>
      </w:r>
      <w:r w:rsidRPr="009006E8" w:rsidR="00FE7601">
        <w:rPr>
          <w:rFonts w:ascii="Arial" w:hAnsi="Arial" w:eastAsia="Times New Roman" w:cs="Arial"/>
        </w:rPr>
        <w:t>od</w:t>
      </w:r>
      <w:r w:rsidRPr="009006E8" w:rsidR="00001184">
        <w:rPr>
          <w:rFonts w:ascii="Arial" w:hAnsi="Arial" w:eastAsia="Times New Roman" w:cs="Arial"/>
        </w:rPr>
        <w:t xml:space="preserve"> </w:t>
      </w:r>
      <w:r w:rsidRPr="009006E8" w:rsidR="005B578E">
        <w:rPr>
          <w:rFonts w:ascii="Arial" w:hAnsi="Arial" w:eastAsia="Times New Roman" w:cs="Arial"/>
        </w:rPr>
        <w:t>10. studenoga</w:t>
      </w:r>
      <w:r w:rsidRPr="009006E8" w:rsidR="00D35AB8">
        <w:rPr>
          <w:rFonts w:ascii="Arial" w:hAnsi="Arial" w:eastAsia="Times New Roman" w:cs="Arial"/>
        </w:rPr>
        <w:t xml:space="preserve"> 2022</w:t>
      </w:r>
      <w:r w:rsidRPr="009006E8" w:rsidR="004D1E19">
        <w:rPr>
          <w:rFonts w:ascii="Arial" w:hAnsi="Arial" w:eastAsia="Times New Roman" w:cs="Arial"/>
        </w:rPr>
        <w:t xml:space="preserve">. </w:t>
      </w:r>
      <w:r w:rsidRPr="009006E8" w:rsidR="00FE7601">
        <w:rPr>
          <w:rFonts w:ascii="Arial" w:hAnsi="Arial" w:eastAsia="Times New Roman" w:cs="Arial"/>
        </w:rPr>
        <w:t>o</w:t>
      </w:r>
      <w:r w:rsidRPr="009006E8" w:rsidR="001335C1">
        <w:rPr>
          <w:rFonts w:ascii="Arial" w:hAnsi="Arial" w:eastAsia="Times New Roman" w:cs="Arial"/>
        </w:rPr>
        <w:t>tvoren predstečajni postupak nad dužnikom</w:t>
      </w:r>
      <w:r w:rsidRPr="009006E8" w:rsidR="00001184">
        <w:rPr>
          <w:rFonts w:ascii="Arial" w:hAnsi="Arial" w:eastAsia="Times New Roman" w:cs="Arial"/>
        </w:rPr>
        <w:t xml:space="preserve"> </w:t>
      </w:r>
      <w:r w:rsidRPr="009006E8" w:rsidR="005B578E">
        <w:rPr>
          <w:rFonts w:ascii="Arial" w:hAnsi="Arial" w:eastAsia="Times New Roman" w:cs="Arial"/>
          <w:lang w:eastAsia="hr-HR"/>
        </w:rPr>
        <w:t>ELEKTRO VARKAŠ d.o.o., OIB: 00473463874, Split, Ulica rašeljke 4</w:t>
      </w:r>
      <w:r w:rsidRPr="009006E8" w:rsidR="00001184">
        <w:rPr>
          <w:rFonts w:ascii="Arial" w:hAnsi="Arial" w:cs="Arial"/>
          <w:lang w:eastAsia="hr-HR"/>
        </w:rPr>
        <w:t xml:space="preserve">, </w:t>
      </w:r>
      <w:r w:rsidRPr="009006E8" w:rsidR="00CE3914">
        <w:rPr>
          <w:rFonts w:ascii="Arial" w:hAnsi="Arial" w:eastAsia="Times New Roman" w:cs="Arial"/>
          <w:lang w:eastAsia="hr-HR"/>
        </w:rPr>
        <w:t>a</w:t>
      </w:r>
      <w:r w:rsidRPr="009006E8" w:rsidR="001335C1">
        <w:rPr>
          <w:rFonts w:ascii="Arial" w:hAnsi="Arial" w:eastAsia="Times New Roman" w:cs="Arial"/>
        </w:rPr>
        <w:t xml:space="preserve"> tim rješenjem su pozvani vjerovnici dužnika prijaviti svoje tražbine nadležnoj jedinici Financijske agencije, dok su izlučni i razlučni vjerovnici pozva</w:t>
      </w:r>
      <w:r w:rsidRPr="009006E8" w:rsidR="00D83E63">
        <w:rPr>
          <w:rFonts w:ascii="Arial" w:hAnsi="Arial" w:eastAsia="Times New Roman" w:cs="Arial"/>
        </w:rPr>
        <w:t>ni</w:t>
      </w:r>
      <w:r w:rsidRPr="009006E8" w:rsidR="00227134">
        <w:rPr>
          <w:rFonts w:ascii="Arial" w:hAnsi="Arial" w:eastAsia="Times New Roman" w:cs="Arial"/>
        </w:rPr>
        <w:t xml:space="preserve"> </w:t>
      </w:r>
      <w:r w:rsidRPr="009006E8" w:rsidR="001335C1">
        <w:rPr>
          <w:rFonts w:ascii="Arial" w:hAnsi="Arial" w:eastAsia="Times New Roman" w:cs="Arial"/>
        </w:rPr>
        <w:t>dostaviti obavijest o postojanju izlučnih i razlučnih prava, sve to u određenom roku. Isto tako, tim rješenjem su pozvani dužnik, povjerenik i vjerovnici dostaviti Financijskoj agenciji svoje očitov</w:t>
      </w:r>
      <w:r w:rsidRPr="009006E8" w:rsidR="00CF4633">
        <w:rPr>
          <w:rFonts w:ascii="Arial" w:hAnsi="Arial" w:eastAsia="Times New Roman" w:cs="Arial"/>
        </w:rPr>
        <w:t>anje o prijavljenim tražbinama.</w:t>
      </w:r>
    </w:p>
    <w:p w:rsidRPr="009006E8" w:rsidR="005B578E" w:rsidP="00D83E63" w:rsidRDefault="005B578E" w14:paraId="65EA248B" w14:textId="77777777">
      <w:pPr>
        <w:jc w:val="both"/>
        <w:rPr>
          <w:rFonts w:ascii="Arial" w:hAnsi="Arial" w:eastAsia="Times New Roman" w:cs="Arial"/>
        </w:rPr>
      </w:pPr>
    </w:p>
    <w:p w:rsidRPr="009006E8" w:rsidR="005B578E" w:rsidP="00D83E63" w:rsidRDefault="005B578E" w14:paraId="6288D4EA" w14:textId="5270C54A">
      <w:pPr>
        <w:jc w:val="both"/>
        <w:rPr>
          <w:rFonts w:ascii="Arial" w:hAnsi="Arial" w:eastAsia="Times New Roman" w:cs="Arial"/>
        </w:rPr>
      </w:pPr>
      <w:r w:rsidRPr="009006E8">
        <w:rPr>
          <w:rFonts w:ascii="Arial" w:hAnsi="Arial" w:eastAsia="Times New Roman" w:cs="Arial"/>
        </w:rPr>
        <w:tab/>
        <w:t>Zaključkom ovog suda poslovni broj St-615/2022-14 od 16. veljače 2023. ročište radi ispitivanja tražbina određeno za 1. ožujka 2023. u 10:00 sati, odgođeno je za 22. ožujka 2023., a navedeni zaključak je istog dana objavljen na mrežnoj stranici e-Oglasna ploča sudova.</w:t>
      </w:r>
    </w:p>
    <w:p w:rsidRPr="009006E8" w:rsidR="00D415DF" w:rsidP="00D83E63" w:rsidRDefault="00D415DF" w14:paraId="3240FD1A" w14:textId="77777777">
      <w:pPr>
        <w:jc w:val="both"/>
        <w:rPr>
          <w:rFonts w:ascii="Arial" w:hAnsi="Arial" w:eastAsia="Times New Roman" w:cs="Arial"/>
        </w:rPr>
      </w:pPr>
    </w:p>
    <w:p w:rsidRPr="009006E8" w:rsidR="001335C1" w:rsidP="001335C1" w:rsidRDefault="001335C1" w14:paraId="023AADFC" w14:textId="7645B596">
      <w:pPr>
        <w:ind w:firstLine="708"/>
        <w:jc w:val="both"/>
        <w:rPr>
          <w:rFonts w:ascii="Arial" w:hAnsi="Arial" w:eastAsia="Times New Roman" w:cs="Arial"/>
        </w:rPr>
      </w:pPr>
      <w:r w:rsidRPr="009006E8">
        <w:rPr>
          <w:rFonts w:ascii="Arial" w:hAnsi="Arial" w:eastAsia="Times New Roman" w:cs="Arial"/>
        </w:rPr>
        <w:t xml:space="preserve">Utvrđuje se da je predmet današnjeg ročišta ispitivanje prijavljenih tražbina vjerovnika, sukladno naprijed navedenom rješenju ovog suda od </w:t>
      </w:r>
      <w:r w:rsidRPr="009006E8" w:rsidR="005B578E">
        <w:rPr>
          <w:rFonts w:ascii="Arial" w:hAnsi="Arial" w:eastAsia="Times New Roman" w:cs="Arial"/>
        </w:rPr>
        <w:t>10. studenoga</w:t>
      </w:r>
      <w:r w:rsidRPr="009006E8" w:rsidR="00D35AB8">
        <w:rPr>
          <w:rFonts w:ascii="Arial" w:hAnsi="Arial" w:eastAsia="Times New Roman" w:cs="Arial"/>
        </w:rPr>
        <w:t xml:space="preserve"> 2022</w:t>
      </w:r>
      <w:r w:rsidRPr="009006E8" w:rsidR="00001184">
        <w:rPr>
          <w:rFonts w:ascii="Arial" w:hAnsi="Arial" w:eastAsia="Times New Roman" w:cs="Arial"/>
        </w:rPr>
        <w:t xml:space="preserve">., </w:t>
      </w:r>
      <w:r w:rsidRPr="009006E8" w:rsidR="00FE7601">
        <w:rPr>
          <w:rFonts w:ascii="Arial" w:hAnsi="Arial" w:eastAsia="Times New Roman" w:cs="Arial"/>
        </w:rPr>
        <w:t>a</w:t>
      </w:r>
      <w:r w:rsidRPr="009006E8">
        <w:rPr>
          <w:rFonts w:ascii="Arial" w:hAnsi="Arial" w:eastAsia="Times New Roman" w:cs="Arial"/>
        </w:rPr>
        <w:t xml:space="preserve"> koje rješenje je objavljeno na e-Oglasnoj ploči suda istog dana kada je i doneseno. </w:t>
      </w:r>
    </w:p>
    <w:p w:rsidRPr="009006E8" w:rsidR="001335C1" w:rsidP="001335C1" w:rsidRDefault="001335C1" w14:paraId="2031405D" w14:textId="77777777">
      <w:pPr>
        <w:ind w:firstLine="708"/>
        <w:jc w:val="both"/>
        <w:rPr>
          <w:rFonts w:ascii="Arial" w:hAnsi="Arial" w:eastAsia="Times New Roman" w:cs="Arial"/>
        </w:rPr>
      </w:pPr>
    </w:p>
    <w:p w:rsidRPr="009006E8" w:rsidR="006B2C97" w:rsidP="001335C1" w:rsidRDefault="001335C1" w14:paraId="13A5B4F5" w14:textId="77777777">
      <w:pPr>
        <w:ind w:firstLine="708"/>
        <w:jc w:val="both"/>
        <w:rPr>
          <w:rFonts w:ascii="Arial" w:hAnsi="Arial" w:eastAsia="Times New Roman" w:cs="Arial"/>
        </w:rPr>
      </w:pPr>
      <w:r w:rsidRPr="009006E8">
        <w:rPr>
          <w:rFonts w:ascii="Arial" w:hAnsi="Arial" w:eastAsia="Times New Roman" w:cs="Arial"/>
        </w:rPr>
        <w:lastRenderedPageBreak/>
        <w:t>Nadalje, utvrđuje se da je</w:t>
      </w:r>
      <w:r w:rsidRPr="009006E8" w:rsidR="006B2C97">
        <w:rPr>
          <w:rFonts w:ascii="Arial" w:hAnsi="Arial" w:eastAsia="Times New Roman" w:cs="Arial"/>
        </w:rPr>
        <w:t xml:space="preserve"> </w:t>
      </w:r>
      <w:r w:rsidRPr="009006E8">
        <w:rPr>
          <w:rFonts w:ascii="Arial" w:hAnsi="Arial" w:eastAsia="Times New Roman" w:cs="Arial"/>
        </w:rPr>
        <w:t>Financijska agencija na mrežnoj stranici e-Oglasna ploča sudova</w:t>
      </w:r>
      <w:r w:rsidRPr="009006E8" w:rsidR="006B2C97">
        <w:rPr>
          <w:rFonts w:ascii="Arial" w:hAnsi="Arial" w:eastAsia="Times New Roman" w:cs="Arial"/>
        </w:rPr>
        <w:t xml:space="preserve"> objavila:</w:t>
      </w:r>
    </w:p>
    <w:p w:rsidRPr="009006E8" w:rsidR="002E6A09" w:rsidP="001335C1" w:rsidRDefault="006B2C97" w14:paraId="0CBF79A4" w14:textId="14632F9D">
      <w:pPr>
        <w:ind w:firstLine="708"/>
        <w:jc w:val="both"/>
        <w:rPr>
          <w:rFonts w:ascii="Arial" w:hAnsi="Arial" w:eastAsia="Times New Roman" w:cs="Arial"/>
        </w:rPr>
      </w:pPr>
      <w:r w:rsidRPr="009006E8">
        <w:rPr>
          <w:rFonts w:ascii="Arial" w:hAnsi="Arial" w:eastAsia="Times New Roman" w:cs="Arial"/>
        </w:rPr>
        <w:t xml:space="preserve">- </w:t>
      </w:r>
      <w:r w:rsidRPr="009006E8" w:rsidR="00C90805">
        <w:rPr>
          <w:rFonts w:ascii="Arial" w:hAnsi="Arial" w:eastAsia="Times New Roman" w:cs="Arial"/>
        </w:rPr>
        <w:t>12. prosinca</w:t>
      </w:r>
      <w:r w:rsidRPr="009006E8">
        <w:rPr>
          <w:rFonts w:ascii="Arial" w:hAnsi="Arial" w:eastAsia="Times New Roman" w:cs="Arial"/>
        </w:rPr>
        <w:t xml:space="preserve"> 2022</w:t>
      </w:r>
      <w:r w:rsidRPr="009006E8" w:rsidR="00847229">
        <w:rPr>
          <w:rFonts w:ascii="Arial" w:hAnsi="Arial" w:eastAsia="Times New Roman" w:cs="Arial"/>
        </w:rPr>
        <w:t xml:space="preserve">. </w:t>
      </w:r>
      <w:r w:rsidRPr="009006E8" w:rsidR="00791999">
        <w:rPr>
          <w:rFonts w:ascii="Arial" w:hAnsi="Arial" w:eastAsia="Times New Roman" w:cs="Arial"/>
        </w:rPr>
        <w:t xml:space="preserve">popis obveza dužnika, </w:t>
      </w:r>
      <w:r w:rsidRPr="009006E8" w:rsidR="002E6A09">
        <w:rPr>
          <w:rFonts w:ascii="Arial" w:hAnsi="Arial" w:eastAsia="Times New Roman" w:cs="Arial"/>
        </w:rPr>
        <w:t>prijave tražbina vjerovnika</w:t>
      </w:r>
      <w:r w:rsidRPr="009006E8" w:rsidR="00791999">
        <w:rPr>
          <w:rFonts w:ascii="Arial" w:hAnsi="Arial" w:eastAsia="Times New Roman" w:cs="Arial"/>
        </w:rPr>
        <w:t xml:space="preserve"> i tablicu prijavljenih tražbina</w:t>
      </w:r>
      <w:r w:rsidR="00624F4E">
        <w:rPr>
          <w:rFonts w:ascii="Arial" w:hAnsi="Arial" w:eastAsia="Times New Roman" w:cs="Arial"/>
        </w:rPr>
        <w:t xml:space="preserve"> prema zaključku ovog suda</w:t>
      </w:r>
      <w:r w:rsidRPr="009006E8" w:rsidR="00260E4F">
        <w:rPr>
          <w:rFonts w:ascii="Arial" w:hAnsi="Arial" w:eastAsia="Times New Roman" w:cs="Arial"/>
        </w:rPr>
        <w:t>,</w:t>
      </w:r>
    </w:p>
    <w:p w:rsidRPr="009006E8" w:rsidR="006E78CC" w:rsidP="001344A2" w:rsidRDefault="002E6A09" w14:paraId="49858869" w14:textId="09181170">
      <w:pPr>
        <w:ind w:firstLine="708"/>
        <w:jc w:val="both"/>
        <w:rPr>
          <w:rFonts w:ascii="Arial" w:hAnsi="Arial" w:eastAsia="Times New Roman" w:cs="Arial"/>
        </w:rPr>
      </w:pPr>
      <w:r w:rsidRPr="009006E8">
        <w:rPr>
          <w:rFonts w:ascii="Arial" w:hAnsi="Arial" w:eastAsia="Times New Roman" w:cs="Arial"/>
        </w:rPr>
        <w:t>-</w:t>
      </w:r>
      <w:r w:rsidRPr="009006E8" w:rsidR="00847229">
        <w:rPr>
          <w:rFonts w:ascii="Arial" w:hAnsi="Arial" w:eastAsia="Times New Roman" w:cs="Arial"/>
        </w:rPr>
        <w:t xml:space="preserve"> </w:t>
      </w:r>
      <w:r w:rsidRPr="009006E8" w:rsidR="009B7196">
        <w:rPr>
          <w:rFonts w:ascii="Arial" w:hAnsi="Arial" w:eastAsia="Times New Roman" w:cs="Arial"/>
        </w:rPr>
        <w:t>15. prosinca</w:t>
      </w:r>
      <w:r w:rsidRPr="009006E8" w:rsidR="006E78CC">
        <w:rPr>
          <w:rFonts w:ascii="Arial" w:hAnsi="Arial" w:eastAsia="Times New Roman" w:cs="Arial"/>
        </w:rPr>
        <w:t xml:space="preserve"> 2022. prijavu tražbine vjerovnika </w:t>
      </w:r>
      <w:r w:rsidRPr="009006E8" w:rsidR="009B7196">
        <w:rPr>
          <w:rFonts w:ascii="Arial" w:hAnsi="Arial" w:eastAsia="Times New Roman" w:cs="Arial"/>
        </w:rPr>
        <w:t>WURTH-HRVATSKA d.o.o.</w:t>
      </w:r>
      <w:r w:rsidRPr="009006E8" w:rsidR="006E78CC">
        <w:rPr>
          <w:rFonts w:ascii="Arial" w:hAnsi="Arial" w:eastAsia="Times New Roman" w:cs="Arial"/>
        </w:rPr>
        <w:t xml:space="preserve"> i dopunu tablice prijavljenih tražbina,</w:t>
      </w:r>
    </w:p>
    <w:p w:rsidRPr="009006E8" w:rsidR="00F83C18" w:rsidP="001344A2" w:rsidRDefault="00F83C18" w14:paraId="1AE265CF" w14:textId="3D6F47D1">
      <w:pPr>
        <w:ind w:firstLine="708"/>
        <w:jc w:val="both"/>
        <w:rPr>
          <w:rFonts w:ascii="Arial" w:hAnsi="Arial" w:eastAsia="Times New Roman" w:cs="Arial"/>
        </w:rPr>
      </w:pPr>
      <w:r w:rsidRPr="009006E8">
        <w:rPr>
          <w:rFonts w:ascii="Arial" w:hAnsi="Arial" w:eastAsia="Times New Roman" w:cs="Arial"/>
        </w:rPr>
        <w:t xml:space="preserve">- </w:t>
      </w:r>
      <w:r w:rsidRPr="009006E8" w:rsidR="009B7196">
        <w:rPr>
          <w:rFonts w:ascii="Arial" w:hAnsi="Arial" w:eastAsia="Times New Roman" w:cs="Arial"/>
        </w:rPr>
        <w:t>20. prosinca</w:t>
      </w:r>
      <w:r w:rsidR="000C3CAB">
        <w:rPr>
          <w:rFonts w:ascii="Arial" w:hAnsi="Arial" w:eastAsia="Times New Roman" w:cs="Arial"/>
        </w:rPr>
        <w:t xml:space="preserve"> 2022</w:t>
      </w:r>
      <w:r w:rsidRPr="009006E8">
        <w:rPr>
          <w:rFonts w:ascii="Arial" w:hAnsi="Arial" w:eastAsia="Times New Roman" w:cs="Arial"/>
        </w:rPr>
        <w:t xml:space="preserve">. </w:t>
      </w:r>
      <w:r w:rsidRPr="009006E8" w:rsidR="009B7196">
        <w:rPr>
          <w:rFonts w:ascii="Arial" w:hAnsi="Arial" w:eastAsia="Times New Roman" w:cs="Arial"/>
        </w:rPr>
        <w:t>prijavu</w:t>
      </w:r>
      <w:r w:rsidRPr="009006E8">
        <w:rPr>
          <w:rFonts w:ascii="Arial" w:hAnsi="Arial" w:eastAsia="Times New Roman" w:cs="Arial"/>
        </w:rPr>
        <w:t xml:space="preserve"> tražbine vjerovnika</w:t>
      </w:r>
      <w:r w:rsidRPr="009006E8" w:rsidR="009B7196">
        <w:rPr>
          <w:rFonts w:ascii="Arial" w:hAnsi="Arial" w:eastAsia="Times New Roman" w:cs="Arial"/>
        </w:rPr>
        <w:t xml:space="preserve"> ELEKTROMATERIJAL d.o.o. i dopunu tablice prijavljenih tražbina,</w:t>
      </w:r>
    </w:p>
    <w:p w:rsidRPr="009006E8" w:rsidR="009B7196" w:rsidP="001344A2" w:rsidRDefault="009B7196" w14:paraId="18202DE3" w14:textId="10DB77F6">
      <w:pPr>
        <w:ind w:firstLine="708"/>
        <w:jc w:val="both"/>
        <w:rPr>
          <w:rFonts w:ascii="Arial" w:hAnsi="Arial" w:eastAsia="Times New Roman" w:cs="Arial"/>
        </w:rPr>
      </w:pPr>
      <w:r w:rsidRPr="009006E8">
        <w:rPr>
          <w:rFonts w:ascii="Arial" w:hAnsi="Arial" w:eastAsia="Times New Roman" w:cs="Arial"/>
        </w:rPr>
        <w:t>- 11. siječnja 2023. dopunu prijave tražbine vjerovnika OTP BANKA d.d. i dopunu tablice prijavljenih tražbina,</w:t>
      </w:r>
    </w:p>
    <w:p w:rsidRPr="009006E8" w:rsidR="001344A2" w:rsidP="001344A2" w:rsidRDefault="006E78CC" w14:paraId="24E3015D" w14:textId="64130B21">
      <w:pPr>
        <w:ind w:firstLine="708"/>
        <w:jc w:val="both"/>
        <w:rPr>
          <w:rFonts w:ascii="Arial" w:hAnsi="Arial" w:eastAsia="Times New Roman" w:cs="Arial"/>
        </w:rPr>
      </w:pPr>
      <w:r w:rsidRPr="009006E8">
        <w:rPr>
          <w:rFonts w:ascii="Arial" w:hAnsi="Arial" w:eastAsia="Times New Roman" w:cs="Arial"/>
        </w:rPr>
        <w:t xml:space="preserve">- </w:t>
      </w:r>
      <w:r w:rsidRPr="009006E8" w:rsidR="009B7196">
        <w:rPr>
          <w:rFonts w:ascii="Arial" w:hAnsi="Arial" w:eastAsia="Times New Roman" w:cs="Arial"/>
        </w:rPr>
        <w:t>23. siječnja 2023</w:t>
      </w:r>
      <w:r w:rsidRPr="009006E8">
        <w:rPr>
          <w:rFonts w:ascii="Arial" w:hAnsi="Arial" w:eastAsia="Times New Roman" w:cs="Arial"/>
        </w:rPr>
        <w:t>. o</w:t>
      </w:r>
      <w:r w:rsidRPr="009006E8" w:rsidR="00FE7601">
        <w:rPr>
          <w:rFonts w:ascii="Arial" w:hAnsi="Arial" w:eastAsia="Times New Roman" w:cs="Arial"/>
        </w:rPr>
        <w:t xml:space="preserve">čitovanje dužnika o prijavljenim tražbinama, </w:t>
      </w:r>
      <w:r w:rsidRPr="009006E8" w:rsidR="001344A2">
        <w:rPr>
          <w:rFonts w:ascii="Arial" w:hAnsi="Arial" w:eastAsia="Times New Roman" w:cs="Arial"/>
        </w:rPr>
        <w:t xml:space="preserve">  </w:t>
      </w:r>
    </w:p>
    <w:p w:rsidRPr="009006E8" w:rsidR="008C54E0" w:rsidP="008C54E0" w:rsidRDefault="008C54E0" w14:paraId="33B81ED5" w14:textId="6FA0AD1A">
      <w:pPr>
        <w:ind w:firstLine="708"/>
        <w:jc w:val="both"/>
        <w:rPr>
          <w:rFonts w:ascii="Arial" w:hAnsi="Arial" w:eastAsia="Times New Roman" w:cs="Arial"/>
        </w:rPr>
      </w:pPr>
      <w:r w:rsidRPr="009006E8">
        <w:rPr>
          <w:rFonts w:ascii="Arial" w:hAnsi="Arial" w:eastAsia="Times New Roman" w:cs="Arial"/>
        </w:rPr>
        <w:t xml:space="preserve">- </w:t>
      </w:r>
      <w:r w:rsidRPr="009006E8" w:rsidR="009B7196">
        <w:rPr>
          <w:rFonts w:ascii="Arial" w:hAnsi="Arial" w:eastAsia="Times New Roman" w:cs="Arial"/>
        </w:rPr>
        <w:t>23. siječnja 2023</w:t>
      </w:r>
      <w:r w:rsidRPr="009006E8" w:rsidR="008C1D15">
        <w:rPr>
          <w:rFonts w:ascii="Arial" w:hAnsi="Arial" w:eastAsia="Times New Roman" w:cs="Arial"/>
        </w:rPr>
        <w:t xml:space="preserve">. očitovanje povjerenika o prijavljenim tražbinama, </w:t>
      </w:r>
    </w:p>
    <w:p w:rsidR="007516FB" w:rsidP="00134C6A" w:rsidRDefault="009D7B2A" w14:paraId="66B38477" w14:textId="77777777">
      <w:pPr>
        <w:ind w:firstLine="708"/>
        <w:jc w:val="both"/>
        <w:rPr>
          <w:rFonts w:ascii="Arial" w:hAnsi="Arial" w:eastAsia="Times New Roman" w:cs="Arial"/>
        </w:rPr>
      </w:pPr>
      <w:r w:rsidRPr="009006E8">
        <w:rPr>
          <w:rFonts w:ascii="Arial" w:hAnsi="Arial" w:eastAsia="Times New Roman" w:cs="Arial"/>
        </w:rPr>
        <w:t>-</w:t>
      </w:r>
      <w:r w:rsidRPr="009006E8" w:rsidR="00F83C18">
        <w:rPr>
          <w:rFonts w:ascii="Arial" w:hAnsi="Arial" w:eastAsia="Times New Roman" w:cs="Arial"/>
        </w:rPr>
        <w:t xml:space="preserve"> </w:t>
      </w:r>
      <w:r w:rsidRPr="009006E8" w:rsidR="009B7196">
        <w:rPr>
          <w:rFonts w:ascii="Arial" w:hAnsi="Arial" w:eastAsia="Times New Roman" w:cs="Arial"/>
        </w:rPr>
        <w:t>20. veljače</w:t>
      </w:r>
      <w:r w:rsidRPr="009006E8" w:rsidR="00F83C18">
        <w:rPr>
          <w:rFonts w:ascii="Arial" w:hAnsi="Arial" w:eastAsia="Times New Roman" w:cs="Arial"/>
        </w:rPr>
        <w:t xml:space="preserve"> 2023</w:t>
      </w:r>
      <w:r w:rsidRPr="009006E8" w:rsidR="006E78CC">
        <w:rPr>
          <w:rFonts w:ascii="Arial" w:hAnsi="Arial" w:eastAsia="Times New Roman" w:cs="Arial"/>
        </w:rPr>
        <w:t xml:space="preserve">. </w:t>
      </w:r>
      <w:r w:rsidRPr="009006E8" w:rsidR="00134C6A">
        <w:rPr>
          <w:rFonts w:ascii="Arial" w:hAnsi="Arial" w:eastAsia="Times New Roman" w:cs="Arial"/>
        </w:rPr>
        <w:t>tablicu osporenih tražbina.</w:t>
      </w:r>
    </w:p>
    <w:p w:rsidR="007516FB" w:rsidP="00134C6A" w:rsidRDefault="007516FB" w14:paraId="2AD4F85E" w14:textId="77777777">
      <w:pPr>
        <w:ind w:firstLine="708"/>
        <w:jc w:val="both"/>
        <w:rPr>
          <w:rFonts w:ascii="Arial" w:hAnsi="Arial" w:eastAsia="Times New Roman" w:cs="Arial"/>
        </w:rPr>
      </w:pPr>
    </w:p>
    <w:p w:rsidR="007516FB" w:rsidP="007516FB" w:rsidRDefault="000C3CAB" w14:paraId="628BBD49" w14:textId="3DBD603A">
      <w:pPr>
        <w:ind w:firstLine="708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>Utvrđuje se da je prijava</w:t>
      </w:r>
      <w:r w:rsidR="007516FB">
        <w:rPr>
          <w:rFonts w:ascii="Arial" w:hAnsi="Arial" w:eastAsia="Times New Roman" w:cs="Arial"/>
        </w:rPr>
        <w:t xml:space="preserve"> tražbina vjerovnika </w:t>
      </w:r>
      <w:r w:rsidRPr="007516FB" w:rsidR="007516FB">
        <w:rPr>
          <w:rFonts w:ascii="Arial" w:hAnsi="Arial" w:eastAsia="Times New Roman" w:cs="Arial"/>
          <w:lang w:eastAsia="hr-HR"/>
        </w:rPr>
        <w:t>ELEKTROMATERIJAL d.o.o., OIB: 59805792458, Split, Stinice 26</w:t>
      </w:r>
      <w:r w:rsidR="007516FB">
        <w:rPr>
          <w:rFonts w:ascii="Arial" w:hAnsi="Arial" w:eastAsia="Times New Roman" w:cs="Arial"/>
          <w:lang w:eastAsia="hr-HR"/>
        </w:rPr>
        <w:t>,</w:t>
      </w:r>
      <w:r w:rsidRPr="007516FB" w:rsidR="007516FB">
        <w:rPr>
          <w:rFonts w:ascii="Arial" w:hAnsi="Arial" w:eastAsia="Times New Roman" w:cs="Arial"/>
        </w:rPr>
        <w:t xml:space="preserve"> </w:t>
      </w:r>
      <w:r w:rsidR="007516FB">
        <w:rPr>
          <w:rFonts w:ascii="Arial" w:hAnsi="Arial" w:eastAsia="Times New Roman" w:cs="Arial"/>
        </w:rPr>
        <w:t>nepravovremena (prijava podnesena 19. prosinca 2022.) te neće biti predmet ispitivanja, već će je sud rješenjem odbaciti.</w:t>
      </w:r>
    </w:p>
    <w:p w:rsidR="00E47A02" w:rsidP="007516FB" w:rsidRDefault="00E47A02" w14:paraId="53F302EC" w14:textId="77777777">
      <w:pPr>
        <w:ind w:firstLine="708"/>
        <w:jc w:val="both"/>
        <w:rPr>
          <w:rFonts w:ascii="Arial" w:hAnsi="Arial" w:eastAsia="Times New Roman" w:cs="Arial"/>
        </w:rPr>
      </w:pPr>
    </w:p>
    <w:p w:rsidR="00E47A02" w:rsidP="007516FB" w:rsidRDefault="00E47A02" w14:paraId="2CC408A7" w14:textId="45E17BF5">
      <w:pPr>
        <w:ind w:firstLine="708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Utvrđuje se da je 16. ožujka 2023. u spis </w:t>
      </w:r>
      <w:r w:rsidR="000C3CAB">
        <w:rPr>
          <w:rFonts w:ascii="Arial" w:hAnsi="Arial" w:eastAsia="Times New Roman" w:cs="Arial"/>
        </w:rPr>
        <w:t>za</w:t>
      </w:r>
      <w:r>
        <w:rPr>
          <w:rFonts w:ascii="Arial" w:hAnsi="Arial" w:eastAsia="Times New Roman" w:cs="Arial"/>
        </w:rPr>
        <w:t>primljen podnesak vjerovnika SUSTAVI TEHNIČKE ZAŠTITE d.o.o., Split, koji je istog dana objavljen na mrežnoj stranici e-Oglasna ploča sudova, a koji se sada čita.</w:t>
      </w:r>
      <w:r w:rsidR="000C3CAB">
        <w:rPr>
          <w:rFonts w:ascii="Arial" w:hAnsi="Arial" w:eastAsia="Times New Roman" w:cs="Arial"/>
        </w:rPr>
        <w:t xml:space="preserve"> U ovom podnesku vjerovnik navodi da njegova tražbina sada iznosi 2.286,87 eura.</w:t>
      </w:r>
    </w:p>
    <w:p w:rsidR="00E47A02" w:rsidP="007516FB" w:rsidRDefault="00E47A02" w14:paraId="75C62099" w14:textId="77777777">
      <w:pPr>
        <w:ind w:firstLine="708"/>
        <w:jc w:val="both"/>
        <w:rPr>
          <w:rFonts w:ascii="Arial" w:hAnsi="Arial" w:eastAsia="Times New Roman" w:cs="Arial"/>
        </w:rPr>
      </w:pPr>
    </w:p>
    <w:p w:rsidR="00E47A02" w:rsidP="007516FB" w:rsidRDefault="00E47A02" w14:paraId="4CDD72BC" w14:textId="2ACC6DA0">
      <w:pPr>
        <w:ind w:firstLine="708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Utvrđuje se da je 20. ožujka 2023. u spis </w:t>
      </w:r>
      <w:r w:rsidR="000C3CAB">
        <w:rPr>
          <w:rFonts w:ascii="Arial" w:hAnsi="Arial" w:eastAsia="Times New Roman" w:cs="Arial"/>
        </w:rPr>
        <w:t>za</w:t>
      </w:r>
      <w:r>
        <w:rPr>
          <w:rFonts w:ascii="Arial" w:hAnsi="Arial" w:eastAsia="Times New Roman" w:cs="Arial"/>
        </w:rPr>
        <w:t>primljen podnesak vjerovnika Nova hrvatska banka d.d., koji je istog dana objavljen na mrežnoj stranici e-Oglasna ploča sudova, a koji se sada čita</w:t>
      </w:r>
      <w:r w:rsidR="000C3CAB">
        <w:rPr>
          <w:rFonts w:ascii="Arial" w:hAnsi="Arial" w:eastAsia="Times New Roman" w:cs="Arial"/>
        </w:rPr>
        <w:t>. U ovom podnesku vjerovnik navodi da njegova tražbina sada iznosi 5.830,45 eura.</w:t>
      </w:r>
    </w:p>
    <w:p w:rsidRPr="009006E8" w:rsidR="00260E4F" w:rsidP="00134C6A" w:rsidRDefault="00134C6A" w14:paraId="3983A73F" w14:textId="0FEDA4B9">
      <w:pPr>
        <w:ind w:firstLine="708"/>
        <w:jc w:val="both"/>
        <w:rPr>
          <w:rFonts w:ascii="Arial" w:hAnsi="Arial" w:eastAsia="Times New Roman" w:cs="Arial"/>
        </w:rPr>
      </w:pPr>
      <w:r w:rsidRPr="009006E8">
        <w:rPr>
          <w:rFonts w:ascii="Arial" w:hAnsi="Arial" w:eastAsia="Times New Roman" w:cs="Arial"/>
        </w:rPr>
        <w:t xml:space="preserve"> </w:t>
      </w:r>
      <w:r w:rsidRPr="009006E8" w:rsidR="00116F9E">
        <w:rPr>
          <w:rFonts w:ascii="Arial" w:hAnsi="Arial" w:eastAsia="Times New Roman" w:cs="Arial"/>
        </w:rPr>
        <w:t xml:space="preserve"> </w:t>
      </w:r>
      <w:r w:rsidRPr="009006E8" w:rsidR="00260E4F">
        <w:rPr>
          <w:rFonts w:ascii="Arial" w:hAnsi="Arial" w:eastAsia="Times New Roman" w:cs="Arial"/>
        </w:rPr>
        <w:t xml:space="preserve"> </w:t>
      </w:r>
    </w:p>
    <w:p w:rsidRPr="009006E8" w:rsidR="001E3C26" w:rsidP="001E3C26" w:rsidRDefault="00D3056D" w14:paraId="30595A7B" w14:textId="7031CE7D">
      <w:pPr>
        <w:ind w:firstLine="708"/>
        <w:jc w:val="both"/>
        <w:rPr>
          <w:rFonts w:ascii="Arial" w:hAnsi="Arial" w:eastAsia="Times New Roman" w:cs="Arial"/>
          <w:color w:val="FF0000"/>
        </w:rPr>
      </w:pPr>
      <w:r w:rsidRPr="009006E8">
        <w:rPr>
          <w:rFonts w:ascii="Arial" w:hAnsi="Arial" w:eastAsia="Times New Roman" w:cs="Arial"/>
        </w:rPr>
        <w:t>Na poseban upit suda povjerenik ističe da je postupio po nalogu iz točke IV. izreke rješenja o otvaranju predstečajnog postupka</w:t>
      </w:r>
      <w:r w:rsidRPr="009006E8" w:rsidR="0067187E">
        <w:rPr>
          <w:rFonts w:ascii="Arial" w:hAnsi="Arial" w:eastAsia="Times New Roman" w:cs="Arial"/>
        </w:rPr>
        <w:t xml:space="preserve">, ali poznatih stranih vjerovnika ovaj dužnik nema. </w:t>
      </w:r>
    </w:p>
    <w:p w:rsidRPr="009006E8" w:rsidR="002D5217" w:rsidP="00134C6A" w:rsidRDefault="002D5217" w14:paraId="0AB3FBE0" w14:textId="77777777">
      <w:pPr>
        <w:ind w:firstLine="708"/>
        <w:jc w:val="both"/>
        <w:rPr>
          <w:rFonts w:ascii="Arial" w:hAnsi="Arial" w:eastAsia="Times New Roman" w:cs="Arial"/>
          <w:color w:val="FF0000"/>
        </w:rPr>
      </w:pPr>
    </w:p>
    <w:p w:rsidRPr="009006E8" w:rsidR="002D5217" w:rsidP="002D5217" w:rsidRDefault="002D5217" w14:paraId="726A08DB" w14:textId="2D0F7F18">
      <w:pPr>
        <w:ind w:firstLine="708"/>
        <w:jc w:val="both"/>
        <w:rPr>
          <w:rFonts w:ascii="Arial" w:hAnsi="Arial" w:eastAsia="Times New Roman" w:cs="Arial"/>
        </w:rPr>
      </w:pPr>
      <w:r w:rsidRPr="009006E8">
        <w:rPr>
          <w:rFonts w:ascii="Arial" w:hAnsi="Arial" w:eastAsia="Times New Roman" w:cs="Arial"/>
        </w:rPr>
        <w:t xml:space="preserve">Sudac </w:t>
      </w:r>
      <w:r w:rsidRPr="009006E8" w:rsidR="00B768BE">
        <w:rPr>
          <w:rFonts w:ascii="Arial" w:hAnsi="Arial" w:eastAsia="Times New Roman" w:cs="Arial"/>
        </w:rPr>
        <w:t>sukladno članku 46. Stečajnog zakona upozorava prisutne da se t</w:t>
      </w:r>
      <w:r w:rsidRPr="009006E8">
        <w:rPr>
          <w:rFonts w:ascii="Arial" w:hAnsi="Arial" w:eastAsia="Times New Roman" w:cs="Arial"/>
        </w:rPr>
        <w:t>ražbine koje su osporili dužnik, pov</w:t>
      </w:r>
      <w:r w:rsidRPr="009006E8" w:rsidR="00B768BE">
        <w:rPr>
          <w:rFonts w:ascii="Arial" w:hAnsi="Arial" w:eastAsia="Times New Roman" w:cs="Arial"/>
        </w:rPr>
        <w:t>jerenik ili koji od vjerovnika moraju posebno raspraviti te da se izjavljeno osporavanje može otkloniti, kao i da izlučna i razlučna prava nisu predmet ispitivanja.</w:t>
      </w:r>
    </w:p>
    <w:p w:rsidRPr="009006E8" w:rsidR="00847620" w:rsidP="002D5217" w:rsidRDefault="00847620" w14:paraId="3D57DDD1" w14:textId="77777777">
      <w:pPr>
        <w:ind w:firstLine="708"/>
        <w:jc w:val="both"/>
        <w:rPr>
          <w:rFonts w:ascii="Arial" w:hAnsi="Arial" w:eastAsia="Times New Roman" w:cs="Arial"/>
        </w:rPr>
      </w:pPr>
    </w:p>
    <w:p w:rsidRPr="009006E8" w:rsidR="001335C1" w:rsidP="003D49E0" w:rsidRDefault="00521287" w14:paraId="5D98789A" w14:textId="3BB6C700">
      <w:pPr>
        <w:ind w:firstLine="708"/>
        <w:jc w:val="both"/>
        <w:rPr>
          <w:rFonts w:ascii="Arial" w:hAnsi="Arial" w:eastAsia="Times New Roman" w:cs="Arial"/>
        </w:rPr>
      </w:pPr>
      <w:r w:rsidRPr="009006E8">
        <w:rPr>
          <w:rFonts w:ascii="Arial" w:hAnsi="Arial" w:eastAsia="Times New Roman" w:cs="Arial"/>
        </w:rPr>
        <w:t>Predmet ispitivanja su</w:t>
      </w:r>
      <w:r w:rsidRPr="009006E8" w:rsidR="00FD134D">
        <w:rPr>
          <w:rFonts w:ascii="Arial" w:hAnsi="Arial" w:eastAsia="Times New Roman" w:cs="Arial"/>
        </w:rPr>
        <w:t xml:space="preserve"> prijavljen</w:t>
      </w:r>
      <w:r w:rsidRPr="009006E8">
        <w:rPr>
          <w:rFonts w:ascii="Arial" w:hAnsi="Arial" w:eastAsia="Times New Roman" w:cs="Arial"/>
        </w:rPr>
        <w:t>e</w:t>
      </w:r>
      <w:r w:rsidRPr="009006E8" w:rsidR="00FD134D">
        <w:rPr>
          <w:rFonts w:ascii="Arial" w:hAnsi="Arial" w:eastAsia="Times New Roman" w:cs="Arial"/>
        </w:rPr>
        <w:t xml:space="preserve"> tražbin</w:t>
      </w:r>
      <w:r w:rsidRPr="009006E8">
        <w:rPr>
          <w:rFonts w:ascii="Arial" w:hAnsi="Arial" w:eastAsia="Times New Roman" w:cs="Arial"/>
        </w:rPr>
        <w:t>e iskazane</w:t>
      </w:r>
      <w:r w:rsidRPr="009006E8" w:rsidR="00FD134D">
        <w:rPr>
          <w:rFonts w:ascii="Arial" w:hAnsi="Arial" w:eastAsia="Times New Roman" w:cs="Arial"/>
        </w:rPr>
        <w:t xml:space="preserve"> u sljedećoj tablici:</w:t>
      </w:r>
    </w:p>
    <w:p w:rsidRPr="009006E8" w:rsidR="00FC462C" w:rsidP="003D49E0" w:rsidRDefault="00FC462C" w14:paraId="14E1471E" w14:textId="77777777">
      <w:pPr>
        <w:ind w:firstLine="708"/>
        <w:jc w:val="both"/>
        <w:rPr>
          <w:rFonts w:ascii="Arial" w:hAnsi="Arial" w:eastAsia="Times New Roman" w:cs="Arial"/>
        </w:rPr>
      </w:pPr>
    </w:p>
    <w:tbl>
      <w:tblPr>
        <w:tblW w:w="10768" w:type="dxa"/>
        <w:jc w:val="center"/>
        <w:tblLook w:firstRow="1" w:lastRow="0" w:firstColumn="1" w:lastColumn="0" w:noHBand="0" w:noVBand="1" w:val="04A0"/>
      </w:tblPr>
      <w:tblGrid>
        <w:gridCol w:w="628"/>
        <w:gridCol w:w="2307"/>
        <w:gridCol w:w="1440"/>
        <w:gridCol w:w="2442"/>
        <w:gridCol w:w="1224"/>
        <w:gridCol w:w="1327"/>
        <w:gridCol w:w="1400"/>
      </w:tblGrid>
      <w:tr w:rsidRPr="009006E8" w:rsidR="00204432" w:rsidTr="00D66713" w14:paraId="4A753916" w14:textId="77777777">
        <w:trPr>
          <w:trHeight w:val="1167" w:hRule="exact"/>
          <w:jc w:val="center"/>
        </w:trPr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006E8" w:rsidR="00204432" w:rsidP="00D66713" w:rsidRDefault="00204432" w14:paraId="20CAD980" w14:textId="77777777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9006E8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R.br.</w:t>
            </w:r>
          </w:p>
        </w:tc>
        <w:tc>
          <w:tcPr>
            <w:tcW w:w="2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006E8" w:rsidR="00204432" w:rsidP="00D66713" w:rsidRDefault="00204432" w14:paraId="2106C9DC" w14:textId="77777777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9006E8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Ime i prezime / Naziv vjerovnika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006E8" w:rsidR="00204432" w:rsidP="00D66713" w:rsidRDefault="00204432" w14:paraId="1C7AC5E8" w14:textId="77777777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9006E8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OIB vjerovnika</w:t>
            </w:r>
          </w:p>
        </w:tc>
        <w:tc>
          <w:tcPr>
            <w:tcW w:w="24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006E8" w:rsidR="00204432" w:rsidP="00D66713" w:rsidRDefault="00204432" w14:paraId="2D07059D" w14:textId="77777777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9006E8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Adresa vjerovnika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006E8" w:rsidR="00204432" w:rsidP="00D66713" w:rsidRDefault="00204432" w14:paraId="016F1196" w14:textId="77777777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9006E8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Datum podnošenja prijave tražbine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006E8" w:rsidR="00204432" w:rsidP="00D66713" w:rsidRDefault="00204432" w14:paraId="1D0247CA" w14:textId="1221458C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9006E8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 xml:space="preserve">Iznos tražbine koja je predmet ispitivanja u </w:t>
            </w:r>
            <w:r w:rsidRPr="009006E8" w:rsidR="005C5F6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EUR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006E8" w:rsidR="00204432" w:rsidP="00D66713" w:rsidRDefault="00204432" w14:paraId="7B88CEDF" w14:textId="2175D30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9006E8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 xml:space="preserve">Iznos tražbine koja je predmet ispitivanja u </w:t>
            </w:r>
            <w:r w:rsidRPr="009006E8" w:rsidR="005C5F6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HRK</w:t>
            </w:r>
            <w:r w:rsidRPr="009006E8" w:rsidR="000A0BE9">
              <w:rPr>
                <w:rFonts w:ascii="Arial" w:hAnsi="Arial" w:eastAsia="Times New Roman" w:cs="Arial"/>
                <w:sz w:val="18"/>
                <w:szCs w:val="18"/>
                <w:vertAlign w:val="superscript"/>
                <w:lang w:eastAsia="hr-HR"/>
              </w:rPr>
              <w:t>1</w:t>
            </w:r>
          </w:p>
        </w:tc>
      </w:tr>
      <w:tr w:rsidRPr="009006E8" w:rsidR="00B4277A" w:rsidTr="00D66713" w14:paraId="516CB839" w14:textId="77777777">
        <w:trPr>
          <w:trHeight w:val="549" w:hRule="exact"/>
          <w:jc w:val="center"/>
        </w:trPr>
        <w:tc>
          <w:tcPr>
            <w:tcW w:w="6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006E8" w:rsidR="00B4277A" w:rsidP="00D66713" w:rsidRDefault="00B4277A" w14:paraId="0E1BCACD" w14:textId="066DF4A5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9006E8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1.</w:t>
            </w:r>
          </w:p>
        </w:tc>
        <w:tc>
          <w:tcPr>
            <w:tcW w:w="2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006E8" w:rsidR="00B4277A" w:rsidP="00D66713" w:rsidRDefault="00B4277A" w14:paraId="5B3FCABA" w14:textId="4D354C09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9006E8">
              <w:rPr>
                <w:rFonts w:ascii="Arial" w:hAnsi="Arial" w:cs="Arial"/>
                <w:sz w:val="18"/>
                <w:szCs w:val="18"/>
              </w:rPr>
              <w:t>A-KUD, d.o.o.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006E8" w:rsidR="00B4277A" w:rsidP="00D66713" w:rsidRDefault="00B4277A" w14:paraId="39511A83" w14:textId="5E31D43F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9006E8">
              <w:rPr>
                <w:rFonts w:ascii="Arial" w:hAnsi="Arial" w:cs="Arial"/>
                <w:sz w:val="18"/>
                <w:szCs w:val="18"/>
              </w:rPr>
              <w:t>27579289845</w:t>
            </w:r>
          </w:p>
        </w:tc>
        <w:tc>
          <w:tcPr>
            <w:tcW w:w="24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006E8" w:rsidR="00B4277A" w:rsidP="00D66713" w:rsidRDefault="00B4277A" w14:paraId="7772DE5D" w14:textId="768D96AE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9006E8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Split, Mosećka 72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006E8" w:rsidR="00B4277A" w:rsidP="00D66713" w:rsidRDefault="00B4277A" w14:paraId="0CC9A0A1" w14:textId="30DA75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9006E8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7.12.2022.</w:t>
            </w:r>
          </w:p>
        </w:tc>
        <w:tc>
          <w:tcPr>
            <w:tcW w:w="13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006E8" w:rsidR="00B4277A" w:rsidP="00D66713" w:rsidRDefault="003A494F" w14:paraId="2E240A4B" w14:textId="3246851F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9006E8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1.566,09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006E8" w:rsidR="00B4277A" w:rsidP="00D66713" w:rsidRDefault="00B4277A" w14:paraId="37ABB5DD" w14:textId="01CCC123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9006E8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11.799,72</w:t>
            </w:r>
          </w:p>
        </w:tc>
      </w:tr>
      <w:tr w:rsidRPr="009006E8" w:rsidR="00B4277A" w:rsidTr="00D66713" w14:paraId="77636BF9" w14:textId="77777777">
        <w:trPr>
          <w:trHeight w:val="549" w:hRule="exact"/>
          <w:jc w:val="center"/>
        </w:trPr>
        <w:tc>
          <w:tcPr>
            <w:tcW w:w="6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006E8" w:rsidR="00B4277A" w:rsidP="00D66713" w:rsidRDefault="00B4277A" w14:paraId="52E453D9" w14:textId="434F038E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9006E8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2.</w:t>
            </w:r>
          </w:p>
        </w:tc>
        <w:tc>
          <w:tcPr>
            <w:tcW w:w="2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006E8" w:rsidR="00B4277A" w:rsidP="00D66713" w:rsidRDefault="00B4277A" w14:paraId="1C719050" w14:textId="10B2E5F7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9006E8">
              <w:rPr>
                <w:rFonts w:ascii="Arial" w:hAnsi="Arial" w:cs="Arial"/>
                <w:sz w:val="18"/>
                <w:szCs w:val="18"/>
              </w:rPr>
              <w:t>ČIHORATIĆ d.o.o.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006E8" w:rsidR="00B4277A" w:rsidP="00D66713" w:rsidRDefault="00B4277A" w14:paraId="4BBA16CB" w14:textId="38A86D5F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9006E8">
              <w:rPr>
                <w:rFonts w:ascii="Arial" w:hAnsi="Arial" w:cs="Arial"/>
                <w:sz w:val="18"/>
                <w:szCs w:val="18"/>
              </w:rPr>
              <w:t>98287125856</w:t>
            </w:r>
          </w:p>
        </w:tc>
        <w:tc>
          <w:tcPr>
            <w:tcW w:w="24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006E8" w:rsidR="00B4277A" w:rsidP="00D66713" w:rsidRDefault="00B4277A" w14:paraId="3D093965" w14:textId="7DF25934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9006E8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Split, Ulica Slobode 43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006E8" w:rsidR="00B4277A" w:rsidP="00D66713" w:rsidRDefault="00B4277A" w14:paraId="25EBB4C1" w14:textId="555519A6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9006E8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11.11.2022.</w:t>
            </w:r>
          </w:p>
        </w:tc>
        <w:tc>
          <w:tcPr>
            <w:tcW w:w="13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006E8" w:rsidR="00B4277A" w:rsidP="00D66713" w:rsidRDefault="003A494F" w14:paraId="5E821A84" w14:textId="566DBFB1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9006E8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746,57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006E8" w:rsidR="00B4277A" w:rsidP="00D66713" w:rsidRDefault="00B4277A" w14:paraId="404021F4" w14:textId="3CC5D597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9006E8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5.625,00</w:t>
            </w:r>
          </w:p>
        </w:tc>
      </w:tr>
      <w:tr w:rsidRPr="009006E8" w:rsidR="00B4277A" w:rsidTr="00D66713" w14:paraId="6D93DCD4" w14:textId="77777777">
        <w:trPr>
          <w:trHeight w:val="508" w:hRule="exact"/>
          <w:jc w:val="center"/>
        </w:trPr>
        <w:tc>
          <w:tcPr>
            <w:tcW w:w="6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006E8" w:rsidR="00B4277A" w:rsidP="00D66713" w:rsidRDefault="00B4277A" w14:paraId="3C322399" w14:textId="49483F78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9006E8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3.</w:t>
            </w:r>
          </w:p>
        </w:tc>
        <w:tc>
          <w:tcPr>
            <w:tcW w:w="2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006E8" w:rsidR="00B4277A" w:rsidP="00D66713" w:rsidRDefault="00B4277A" w14:paraId="6A8C6D09" w14:textId="3A2CEF66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9006E8">
              <w:rPr>
                <w:rFonts w:ascii="Arial" w:hAnsi="Arial" w:cs="Arial"/>
                <w:sz w:val="18"/>
                <w:szCs w:val="18"/>
              </w:rPr>
              <w:t>ČISTOĆA d.o.o.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006E8" w:rsidR="00B4277A" w:rsidP="00D66713" w:rsidRDefault="00B4277A" w14:paraId="283FE4E9" w14:textId="3078B259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9006E8">
              <w:rPr>
                <w:rFonts w:ascii="Arial" w:hAnsi="Arial" w:cs="Arial"/>
                <w:sz w:val="18"/>
                <w:szCs w:val="18"/>
              </w:rPr>
              <w:t>38812451417</w:t>
            </w:r>
          </w:p>
        </w:tc>
        <w:tc>
          <w:tcPr>
            <w:tcW w:w="24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006E8" w:rsidR="00B4277A" w:rsidP="00D66713" w:rsidRDefault="00B4277A" w14:paraId="363D950A" w14:textId="7B99BA71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9006E8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Split, Put Mostina 49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006E8" w:rsidR="00B4277A" w:rsidP="00D66713" w:rsidRDefault="00B4277A" w14:paraId="738B64AA" w14:textId="24A2F702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9006E8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15.11.2022.</w:t>
            </w:r>
          </w:p>
        </w:tc>
        <w:tc>
          <w:tcPr>
            <w:tcW w:w="13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006E8" w:rsidR="00B4277A" w:rsidP="00D66713" w:rsidRDefault="003A494F" w14:paraId="45A1CB43" w14:textId="4B5FC370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9006E8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44,99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006E8" w:rsidR="00B4277A" w:rsidP="00D66713" w:rsidRDefault="00B4277A" w14:paraId="6AFFACC4" w14:textId="36A36A4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9006E8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339,00</w:t>
            </w:r>
          </w:p>
        </w:tc>
      </w:tr>
      <w:tr w:rsidRPr="009006E8" w:rsidR="00B4277A" w:rsidTr="00D66713" w14:paraId="65AA57BA" w14:textId="77777777">
        <w:trPr>
          <w:trHeight w:val="700" w:hRule="exact"/>
          <w:jc w:val="center"/>
        </w:trPr>
        <w:tc>
          <w:tcPr>
            <w:tcW w:w="6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006E8" w:rsidR="00B4277A" w:rsidP="00D66713" w:rsidRDefault="00B4277A" w14:paraId="5C8B9425" w14:textId="73B7B31C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9006E8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4.</w:t>
            </w:r>
          </w:p>
        </w:tc>
        <w:tc>
          <w:tcPr>
            <w:tcW w:w="2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006E8" w:rsidR="00B4277A" w:rsidP="00D66713" w:rsidRDefault="00B4277A" w14:paraId="71BF3544" w14:textId="4D78B4FE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9006E8">
              <w:rPr>
                <w:rFonts w:ascii="Arial" w:hAnsi="Arial" w:cs="Arial"/>
                <w:sz w:val="18"/>
                <w:szCs w:val="18"/>
              </w:rPr>
              <w:t>ČULIĆ ELEKTRO CENTAR d.o.o.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006E8" w:rsidR="00B4277A" w:rsidP="00D66713" w:rsidRDefault="00B4277A" w14:paraId="4F6B6C23" w14:textId="215EDC32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9006E8">
              <w:rPr>
                <w:rFonts w:ascii="Arial" w:hAnsi="Arial" w:cs="Arial"/>
                <w:sz w:val="18"/>
                <w:szCs w:val="18"/>
              </w:rPr>
              <w:t>96434662616</w:t>
            </w:r>
          </w:p>
        </w:tc>
        <w:tc>
          <w:tcPr>
            <w:tcW w:w="24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006E8" w:rsidR="00B4277A" w:rsidP="00D66713" w:rsidRDefault="00CB4360" w14:paraId="67204D0F" w14:textId="6880FF92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9006E8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Solin, Hektorovićeva 31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006E8" w:rsidR="00B4277A" w:rsidP="00D66713" w:rsidRDefault="00CB4360" w14:paraId="5D392A30" w14:textId="37D97F5F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9006E8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25.11.2022.</w:t>
            </w:r>
          </w:p>
        </w:tc>
        <w:tc>
          <w:tcPr>
            <w:tcW w:w="13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006E8" w:rsidR="00B4277A" w:rsidP="00D66713" w:rsidRDefault="003A494F" w14:paraId="7514694C" w14:textId="33D98D3C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9006E8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740,92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006E8" w:rsidR="00B4277A" w:rsidP="00D66713" w:rsidRDefault="00CB4360" w14:paraId="2B187E19" w14:textId="05078856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9006E8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5.582,47</w:t>
            </w:r>
          </w:p>
        </w:tc>
      </w:tr>
      <w:tr w:rsidRPr="009006E8" w:rsidR="00B4277A" w:rsidTr="00D66713" w14:paraId="12C9BA76" w14:textId="77777777">
        <w:trPr>
          <w:trHeight w:val="549" w:hRule="exact"/>
          <w:jc w:val="center"/>
        </w:trPr>
        <w:tc>
          <w:tcPr>
            <w:tcW w:w="6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006E8" w:rsidR="00B4277A" w:rsidP="00D66713" w:rsidRDefault="00B4277A" w14:paraId="52F461D2" w14:textId="695F352D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9006E8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5.</w:t>
            </w:r>
          </w:p>
        </w:tc>
        <w:tc>
          <w:tcPr>
            <w:tcW w:w="2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006E8" w:rsidR="00B4277A" w:rsidP="00D66713" w:rsidRDefault="00B4277A" w14:paraId="04599AAC" w14:textId="2AC4401A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9006E8">
              <w:rPr>
                <w:rFonts w:ascii="Arial" w:hAnsi="Arial" w:cs="Arial"/>
                <w:sz w:val="18"/>
                <w:szCs w:val="18"/>
              </w:rPr>
              <w:t>ELEKTA-C d.o.o.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006E8" w:rsidR="00B4277A" w:rsidP="00D66713" w:rsidRDefault="00B4277A" w14:paraId="7C8F62BE" w14:textId="4F32382A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9006E8">
              <w:rPr>
                <w:rFonts w:ascii="Arial" w:hAnsi="Arial" w:cs="Arial"/>
                <w:sz w:val="18"/>
                <w:szCs w:val="18"/>
              </w:rPr>
              <w:t>17708664252</w:t>
            </w:r>
          </w:p>
        </w:tc>
        <w:tc>
          <w:tcPr>
            <w:tcW w:w="24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006E8" w:rsidR="00B4277A" w:rsidP="00D66713" w:rsidRDefault="00CB4360" w14:paraId="23CBFDF3" w14:textId="30F44EAE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9006E8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Split, Smiljanićeva 2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006E8" w:rsidR="00B4277A" w:rsidP="00D66713" w:rsidRDefault="00CB4360" w14:paraId="63DA0E8B" w14:textId="1D6ED821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9006E8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22.11.2022.</w:t>
            </w:r>
          </w:p>
        </w:tc>
        <w:tc>
          <w:tcPr>
            <w:tcW w:w="13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006E8" w:rsidR="00B4277A" w:rsidP="00D66713" w:rsidRDefault="00DD7884" w14:paraId="3F6CDE56" w14:textId="1FFDD97E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9006E8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21.243,68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006E8" w:rsidR="00B4277A" w:rsidP="00D66713" w:rsidRDefault="00CB4360" w14:paraId="4E9A5C0A" w14:textId="3F12D808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9006E8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160.060,50</w:t>
            </w:r>
          </w:p>
        </w:tc>
      </w:tr>
      <w:tr w:rsidRPr="009006E8" w:rsidR="00B4277A" w:rsidTr="00D66713" w14:paraId="54E7F09C" w14:textId="77777777">
        <w:trPr>
          <w:trHeight w:val="549" w:hRule="exact"/>
          <w:jc w:val="center"/>
        </w:trPr>
        <w:tc>
          <w:tcPr>
            <w:tcW w:w="6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006E8" w:rsidR="00B4277A" w:rsidP="00D66713" w:rsidRDefault="00B4277A" w14:paraId="6002F7A3" w14:textId="0487F0DE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9006E8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6.</w:t>
            </w:r>
          </w:p>
        </w:tc>
        <w:tc>
          <w:tcPr>
            <w:tcW w:w="2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006E8" w:rsidR="00B4277A" w:rsidP="00D66713" w:rsidRDefault="00B4277A" w14:paraId="6CE31FF3" w14:textId="45DBF864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9006E8">
              <w:rPr>
                <w:rFonts w:ascii="Arial" w:hAnsi="Arial" w:cs="Arial"/>
                <w:sz w:val="18"/>
                <w:szCs w:val="18"/>
              </w:rPr>
              <w:t>ESTA d.o.o.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006E8" w:rsidR="00B4277A" w:rsidP="00D66713" w:rsidRDefault="00B4277A" w14:paraId="604D9128" w14:textId="22D4F117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9006E8">
              <w:rPr>
                <w:rFonts w:ascii="Arial" w:hAnsi="Arial" w:cs="Arial"/>
                <w:sz w:val="18"/>
                <w:szCs w:val="18"/>
              </w:rPr>
              <w:t>18235065650</w:t>
            </w:r>
          </w:p>
        </w:tc>
        <w:tc>
          <w:tcPr>
            <w:tcW w:w="24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006E8" w:rsidR="00B4277A" w:rsidP="00D66713" w:rsidRDefault="00CB4360" w14:paraId="1AC68A51" w14:textId="59BF8E62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9006E8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Split, Smiljanićeva 2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006E8" w:rsidR="00B4277A" w:rsidP="00D66713" w:rsidRDefault="00CB4360" w14:paraId="4DB516A6" w14:textId="3C37CEC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9006E8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24.11.2022.</w:t>
            </w:r>
          </w:p>
        </w:tc>
        <w:tc>
          <w:tcPr>
            <w:tcW w:w="13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006E8" w:rsidR="00B4277A" w:rsidP="00D66713" w:rsidRDefault="00DD7884" w14:paraId="3732B440" w14:textId="688D6C58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9006E8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690,16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006E8" w:rsidR="00B4277A" w:rsidP="00D66713" w:rsidRDefault="00CB4360" w14:paraId="2F39BBD7" w14:textId="440503AF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9006E8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5.200,00</w:t>
            </w:r>
          </w:p>
        </w:tc>
      </w:tr>
      <w:tr w:rsidRPr="009006E8" w:rsidR="00B4277A" w:rsidTr="00D66713" w14:paraId="77C5DCD7" w14:textId="77777777">
        <w:trPr>
          <w:trHeight w:val="725" w:hRule="exact"/>
          <w:jc w:val="center"/>
        </w:trPr>
        <w:tc>
          <w:tcPr>
            <w:tcW w:w="6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006E8" w:rsidR="00B4277A" w:rsidP="00D66713" w:rsidRDefault="00B4277A" w14:paraId="610671C7" w14:textId="6E302F3D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9006E8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7.</w:t>
            </w:r>
          </w:p>
        </w:tc>
        <w:tc>
          <w:tcPr>
            <w:tcW w:w="2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006E8" w:rsidR="00B4277A" w:rsidP="00D66713" w:rsidRDefault="00B4277A" w14:paraId="6F967C6C" w14:textId="777777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Pr="009006E8" w:rsidR="00B4277A" w:rsidP="00D66713" w:rsidRDefault="00B4277A" w14:paraId="05540A9B" w14:textId="46CADD3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006E8">
              <w:rPr>
                <w:rFonts w:ascii="Arial" w:hAnsi="Arial" w:cs="Arial"/>
                <w:sz w:val="18"/>
                <w:szCs w:val="18"/>
              </w:rPr>
              <w:t>MATEO VARKAŠ</w:t>
            </w:r>
          </w:p>
          <w:p w:rsidRPr="009006E8" w:rsidR="00B4277A" w:rsidP="00D66713" w:rsidRDefault="00B4277A" w14:paraId="4F47C8B7" w14:textId="0E0D776D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006E8" w:rsidR="00CB4360" w:rsidP="00D66713" w:rsidRDefault="00B4277A" w14:paraId="0FEC0420" w14:textId="54A18078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9006E8">
              <w:rPr>
                <w:rFonts w:ascii="Arial" w:hAnsi="Arial" w:cs="Arial"/>
                <w:sz w:val="18"/>
                <w:szCs w:val="18"/>
              </w:rPr>
              <w:t>15365504183</w:t>
            </w:r>
          </w:p>
        </w:tc>
        <w:tc>
          <w:tcPr>
            <w:tcW w:w="24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006E8" w:rsidR="00B4277A" w:rsidP="00D66713" w:rsidRDefault="00CB4360" w14:paraId="6C670BD3" w14:textId="18B63D20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9006E8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Split, Maslinska 24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006E8" w:rsidR="00B4277A" w:rsidP="00D66713" w:rsidRDefault="00CB4360" w14:paraId="483D9370" w14:textId="2253C447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9006E8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2.12.2022.</w:t>
            </w:r>
          </w:p>
        </w:tc>
        <w:tc>
          <w:tcPr>
            <w:tcW w:w="13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006E8" w:rsidR="00B4277A" w:rsidP="00D66713" w:rsidRDefault="00DD7884" w14:paraId="7D4E1E34" w14:textId="1482674E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9006E8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28.742,28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006E8" w:rsidR="00B4277A" w:rsidP="00D66713" w:rsidRDefault="00CB4360" w14:paraId="38E9AE06" w14:textId="0BBF6BC0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9006E8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216.558,68</w:t>
            </w:r>
          </w:p>
        </w:tc>
      </w:tr>
      <w:tr w:rsidRPr="009006E8" w:rsidR="00B4277A" w:rsidTr="00D66713" w14:paraId="63D61A68" w14:textId="77777777">
        <w:trPr>
          <w:trHeight w:val="747" w:hRule="exact"/>
          <w:jc w:val="center"/>
        </w:trPr>
        <w:tc>
          <w:tcPr>
            <w:tcW w:w="6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006E8" w:rsidR="00B4277A" w:rsidP="00D66713" w:rsidRDefault="00B4277A" w14:paraId="7CB61AF0" w14:textId="49913903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9006E8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8.</w:t>
            </w:r>
          </w:p>
        </w:tc>
        <w:tc>
          <w:tcPr>
            <w:tcW w:w="2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006E8" w:rsidR="00CB4360" w:rsidP="00D66713" w:rsidRDefault="00CB4360" w14:paraId="71346CAF" w14:textId="5D1016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006E8">
              <w:rPr>
                <w:rFonts w:ascii="Arial" w:hAnsi="Arial" w:cs="Arial"/>
                <w:sz w:val="18"/>
                <w:szCs w:val="18"/>
              </w:rPr>
              <w:t xml:space="preserve">Nova hrvatska banka </w:t>
            </w:r>
            <w:r w:rsidRPr="009006E8" w:rsidR="00B4277A">
              <w:rPr>
                <w:rFonts w:ascii="Arial" w:hAnsi="Arial" w:cs="Arial"/>
                <w:sz w:val="18"/>
                <w:szCs w:val="18"/>
              </w:rPr>
              <w:t>d.d. (</w:t>
            </w:r>
            <w:r w:rsidRPr="009006E8">
              <w:rPr>
                <w:rFonts w:ascii="Arial" w:hAnsi="Arial" w:cs="Arial"/>
                <w:sz w:val="18"/>
                <w:szCs w:val="18"/>
              </w:rPr>
              <w:t xml:space="preserve">Sberbank </w:t>
            </w:r>
            <w:r w:rsidRPr="009006E8" w:rsidR="00B4277A">
              <w:rPr>
                <w:rFonts w:ascii="Arial" w:hAnsi="Arial" w:cs="Arial"/>
                <w:sz w:val="18"/>
                <w:szCs w:val="18"/>
              </w:rPr>
              <w:t>d.d.)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006E8" w:rsidR="00CB4360" w:rsidP="00D66713" w:rsidRDefault="00B4277A" w14:paraId="033A6D63" w14:textId="52CA53EF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9006E8">
              <w:rPr>
                <w:rFonts w:ascii="Arial" w:hAnsi="Arial" w:cs="Arial"/>
                <w:sz w:val="18"/>
                <w:szCs w:val="18"/>
              </w:rPr>
              <w:t>78427478595</w:t>
            </w:r>
          </w:p>
        </w:tc>
        <w:tc>
          <w:tcPr>
            <w:tcW w:w="24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006E8" w:rsidR="00B4277A" w:rsidP="00D66713" w:rsidRDefault="00CB4360" w14:paraId="73833385" w14:textId="0479B2CC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9006E8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Zagreb, Varšavska 9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006E8" w:rsidR="00B4277A" w:rsidP="00D66713" w:rsidRDefault="00CB4360" w14:paraId="0B5C7D3E" w14:textId="6D923B7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9006E8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29.11.2022.</w:t>
            </w:r>
          </w:p>
        </w:tc>
        <w:tc>
          <w:tcPr>
            <w:tcW w:w="13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006E8" w:rsidR="00B4277A" w:rsidP="00D66713" w:rsidRDefault="001D10F1" w14:paraId="763D6ABE" w14:textId="409B6D52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5.830,45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006E8" w:rsidR="00B4277A" w:rsidP="00D66713" w:rsidRDefault="001D10F1" w14:paraId="2D34F635" w14:textId="16C99EAD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43.929,53</w:t>
            </w:r>
          </w:p>
        </w:tc>
      </w:tr>
      <w:tr w:rsidRPr="009006E8" w:rsidR="00B4277A" w:rsidTr="00D66713" w14:paraId="749EEC24" w14:textId="77777777">
        <w:trPr>
          <w:trHeight w:val="549" w:hRule="exact"/>
          <w:jc w:val="center"/>
        </w:trPr>
        <w:tc>
          <w:tcPr>
            <w:tcW w:w="6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006E8" w:rsidR="00B4277A" w:rsidP="00D66713" w:rsidRDefault="00B4277A" w14:paraId="27BFE8BE" w14:textId="6344F9AF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9006E8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9.</w:t>
            </w:r>
          </w:p>
        </w:tc>
        <w:tc>
          <w:tcPr>
            <w:tcW w:w="2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006E8" w:rsidR="00B4277A" w:rsidP="00D66713" w:rsidRDefault="00B4277A" w14:paraId="07609474" w14:textId="191E992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006E8">
              <w:rPr>
                <w:rFonts w:ascii="Arial" w:hAnsi="Arial" w:cs="Arial"/>
                <w:sz w:val="18"/>
                <w:szCs w:val="18"/>
              </w:rPr>
              <w:t xml:space="preserve">OTP </w:t>
            </w:r>
            <w:r w:rsidRPr="009006E8" w:rsidR="00AC2ECB">
              <w:rPr>
                <w:rFonts w:ascii="Arial" w:hAnsi="Arial" w:cs="Arial"/>
                <w:sz w:val="18"/>
                <w:szCs w:val="18"/>
              </w:rPr>
              <w:t xml:space="preserve">banka </w:t>
            </w:r>
            <w:r w:rsidRPr="009006E8">
              <w:rPr>
                <w:rFonts w:ascii="Arial" w:hAnsi="Arial" w:cs="Arial"/>
                <w:sz w:val="18"/>
                <w:szCs w:val="18"/>
              </w:rPr>
              <w:t>d.d.</w:t>
            </w:r>
          </w:p>
          <w:p w:rsidRPr="009006E8" w:rsidR="00B4277A" w:rsidP="00D66713" w:rsidRDefault="00B4277A" w14:paraId="08507627" w14:textId="0F1C91E9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006E8" w:rsidR="00CB4360" w:rsidP="00D66713" w:rsidRDefault="00AC2ECB" w14:paraId="11D16154" w14:textId="3702D795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9006E8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52508873833</w:t>
            </w:r>
          </w:p>
        </w:tc>
        <w:tc>
          <w:tcPr>
            <w:tcW w:w="24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006E8" w:rsidR="00B4277A" w:rsidP="00D66713" w:rsidRDefault="00AC2ECB" w14:paraId="288F9EF8" w14:textId="356AA749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9006E8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Split, Domovinskog rata 61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006E8" w:rsidR="00B4277A" w:rsidP="00D66713" w:rsidRDefault="00AC2ECB" w14:paraId="28D26690" w14:textId="57A06998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9006E8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28.11.2022.</w:t>
            </w:r>
          </w:p>
        </w:tc>
        <w:tc>
          <w:tcPr>
            <w:tcW w:w="13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31A15" w:rsidR="00B231DF" w:rsidP="00D66713" w:rsidRDefault="00B231DF" w14:paraId="2AB56D51" w14:textId="2C076240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931A15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33.814,34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31A15" w:rsidR="00B4277A" w:rsidP="00D66713" w:rsidRDefault="00743E69" w14:paraId="0D2F8F73" w14:textId="365066FD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931A15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254.774,12</w:t>
            </w:r>
          </w:p>
        </w:tc>
      </w:tr>
      <w:tr w:rsidRPr="009006E8" w:rsidR="00B4277A" w:rsidTr="00D66713" w14:paraId="4CDF3AE4" w14:textId="77777777">
        <w:trPr>
          <w:trHeight w:val="670" w:hRule="exact"/>
          <w:jc w:val="center"/>
        </w:trPr>
        <w:tc>
          <w:tcPr>
            <w:tcW w:w="6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9006E8" w:rsidR="00B4277A" w:rsidP="00D66713" w:rsidRDefault="00B4277A" w14:paraId="6D0210A0" w14:textId="595F40CC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9006E8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10.</w:t>
            </w:r>
          </w:p>
        </w:tc>
        <w:tc>
          <w:tcPr>
            <w:tcW w:w="2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006E8" w:rsidR="00B4277A" w:rsidP="00D66713" w:rsidRDefault="00B4277A" w14:paraId="0344C217" w14:textId="561644E7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9006E8">
              <w:rPr>
                <w:rFonts w:ascii="Arial" w:hAnsi="Arial" w:cs="Arial"/>
                <w:sz w:val="18"/>
                <w:szCs w:val="18"/>
              </w:rPr>
              <w:t>RIMOHEET SINERGIJA d.o.o.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006E8" w:rsidR="00B4277A" w:rsidP="00D66713" w:rsidRDefault="00AC2ECB" w14:paraId="7FD6987C" w14:textId="49BCDB91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9006E8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39126462837</w:t>
            </w:r>
          </w:p>
        </w:tc>
        <w:tc>
          <w:tcPr>
            <w:tcW w:w="24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006E8" w:rsidR="00B4277A" w:rsidP="00D66713" w:rsidRDefault="00AC2ECB" w14:paraId="66A4CCBA" w14:textId="1C7C2434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9006E8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Zelendvor, Ulica Grofova Bombelles 43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006E8" w:rsidR="00B4277A" w:rsidP="00D66713" w:rsidRDefault="00AC2ECB" w14:paraId="5B4ED9E7" w14:textId="61859E2A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9006E8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29.11.2022.</w:t>
            </w:r>
          </w:p>
        </w:tc>
        <w:tc>
          <w:tcPr>
            <w:tcW w:w="13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006E8" w:rsidR="00B4277A" w:rsidP="00D66713" w:rsidRDefault="00DD7884" w14:paraId="7B0A670E" w14:textId="031F5B49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9006E8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18.116,66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006E8" w:rsidR="00B4277A" w:rsidP="00D66713" w:rsidRDefault="00AC2ECB" w14:paraId="592072C1" w14:textId="5E11AD73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9006E8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136.500,00</w:t>
            </w:r>
          </w:p>
        </w:tc>
      </w:tr>
      <w:tr w:rsidRPr="009006E8" w:rsidR="00B4277A" w:rsidTr="00D66713" w14:paraId="3905D5BD" w14:textId="77777777">
        <w:trPr>
          <w:trHeight w:val="791" w:hRule="exact"/>
          <w:jc w:val="center"/>
        </w:trPr>
        <w:tc>
          <w:tcPr>
            <w:tcW w:w="6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9006E8" w:rsidR="00B4277A" w:rsidP="00D66713" w:rsidRDefault="00B4277A" w14:paraId="33ACDB5D" w14:textId="519EC7F1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9006E8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11.</w:t>
            </w:r>
          </w:p>
        </w:tc>
        <w:tc>
          <w:tcPr>
            <w:tcW w:w="2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006E8" w:rsidR="00B4277A" w:rsidP="00D66713" w:rsidRDefault="00B4277A" w14:paraId="09683C3B" w14:textId="2F5E2C2C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9006E8">
              <w:rPr>
                <w:rFonts w:ascii="Arial" w:hAnsi="Arial" w:cs="Arial"/>
                <w:sz w:val="18"/>
                <w:szCs w:val="18"/>
              </w:rPr>
              <w:t>SUSTAVI TEHNIČKE ZAŠTITE d.o.o.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006E8" w:rsidR="00B4277A" w:rsidP="00D66713" w:rsidRDefault="00AC2ECB" w14:paraId="7EDB54CF" w14:textId="67AFF1A8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9006E8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48945897803</w:t>
            </w:r>
          </w:p>
        </w:tc>
        <w:tc>
          <w:tcPr>
            <w:tcW w:w="24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006E8" w:rsidR="00B4277A" w:rsidP="00D66713" w:rsidRDefault="00AC2ECB" w14:paraId="3F517DF0" w14:textId="3CA425C6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9006E8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Split, Antuna Branka Šimića 12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006E8" w:rsidR="00B4277A" w:rsidP="00D66713" w:rsidRDefault="004C150D" w14:paraId="34593A07" w14:textId="662AB686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9006E8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</w:t>
            </w:r>
            <w:r w:rsidRPr="009006E8" w:rsidR="00AC2ECB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.12.2022.</w:t>
            </w:r>
          </w:p>
        </w:tc>
        <w:tc>
          <w:tcPr>
            <w:tcW w:w="13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006E8" w:rsidR="001D10F1" w:rsidP="00D66713" w:rsidRDefault="001D10F1" w14:paraId="5E13F037" w14:textId="45E8171D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D10F1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2.286,87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006E8" w:rsidR="001D10F1" w:rsidP="001D10F1" w:rsidRDefault="001D10F1" w14:paraId="3DF3475F" w14:textId="0A0A88C0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17.230,42</w:t>
            </w:r>
          </w:p>
        </w:tc>
      </w:tr>
      <w:tr w:rsidRPr="009006E8" w:rsidR="00B4277A" w:rsidTr="00D66713" w14:paraId="0278F119" w14:textId="77777777">
        <w:trPr>
          <w:trHeight w:val="661" w:hRule="exact"/>
          <w:jc w:val="center"/>
        </w:trPr>
        <w:tc>
          <w:tcPr>
            <w:tcW w:w="6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9006E8" w:rsidR="00B4277A" w:rsidP="00D66713" w:rsidRDefault="00B4277A" w14:paraId="270194A3" w14:textId="64BBD95F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9006E8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12.</w:t>
            </w:r>
          </w:p>
        </w:tc>
        <w:tc>
          <w:tcPr>
            <w:tcW w:w="2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006E8" w:rsidR="00B4277A" w:rsidP="00D66713" w:rsidRDefault="00B4277A" w14:paraId="02AFEF09" w14:textId="2808B30D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9006E8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TEHNO  ING OBRT ZA USLUGE, vl. Ivana Omašić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006E8" w:rsidR="00B4277A" w:rsidP="00D66713" w:rsidRDefault="00AC2ECB" w14:paraId="3271DA20" w14:textId="132DF333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9006E8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07762587029</w:t>
            </w:r>
          </w:p>
        </w:tc>
        <w:tc>
          <w:tcPr>
            <w:tcW w:w="24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006E8" w:rsidR="00B4277A" w:rsidP="00D66713" w:rsidRDefault="004C150D" w14:paraId="54C9DDC2" w14:textId="7A731CD1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9006E8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Kaštel Gomilica, Augusta Šenoe 7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006E8" w:rsidR="00B4277A" w:rsidP="00D66713" w:rsidRDefault="004C150D" w14:paraId="5F4D4E0A" w14:textId="0FA90E65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9006E8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8.12.2022.</w:t>
            </w:r>
          </w:p>
        </w:tc>
        <w:tc>
          <w:tcPr>
            <w:tcW w:w="13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006E8" w:rsidR="00B4277A" w:rsidP="00D66713" w:rsidRDefault="000E7E95" w14:paraId="33B7CB6C" w14:textId="1D46D4AA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9006E8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6.370,69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006E8" w:rsidR="00B4277A" w:rsidP="00D66713" w:rsidRDefault="004C150D" w14:paraId="2D03B664" w14:textId="6399F8C1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9006E8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48.000,00</w:t>
            </w:r>
          </w:p>
        </w:tc>
      </w:tr>
      <w:tr w:rsidRPr="009006E8" w:rsidR="00B4277A" w:rsidTr="00D66713" w14:paraId="65D33521" w14:textId="77777777">
        <w:trPr>
          <w:trHeight w:val="549" w:hRule="exact"/>
          <w:jc w:val="center"/>
        </w:trPr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006E8" w:rsidR="00B4277A" w:rsidP="00D66713" w:rsidRDefault="00B4277A" w14:paraId="0FD61838" w14:textId="01FDC3D2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9006E8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13.</w:t>
            </w:r>
          </w:p>
        </w:tc>
        <w:tc>
          <w:tcPr>
            <w:tcW w:w="2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006E8" w:rsidR="00B4277A" w:rsidP="00D66713" w:rsidRDefault="00B4277A" w14:paraId="236BC8A1" w14:textId="380DBA34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9006E8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VIATOR d.o.o.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006E8" w:rsidR="00B4277A" w:rsidP="00D66713" w:rsidRDefault="00AC2ECB" w14:paraId="78FC895F" w14:textId="5DF314A0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9006E8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64731717121</w:t>
            </w:r>
          </w:p>
        </w:tc>
        <w:tc>
          <w:tcPr>
            <w:tcW w:w="24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006E8" w:rsidR="00B4277A" w:rsidP="00D66713" w:rsidRDefault="004C150D" w14:paraId="0B2F0D42" w14:textId="15D75D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9006E8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Split, Kralja Držislava 6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006E8" w:rsidR="00B4277A" w:rsidP="00D66713" w:rsidRDefault="004C150D" w14:paraId="271C4750" w14:textId="7BCBD3DD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9006E8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29.11.2022.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006E8" w:rsidR="00B4277A" w:rsidP="00D66713" w:rsidRDefault="006B0425" w14:paraId="02E89398" w14:textId="31BD31AE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9006E8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623,71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006E8" w:rsidR="00B4277A" w:rsidP="00D66713" w:rsidRDefault="004C150D" w14:paraId="2F72E54B" w14:textId="558BBFC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9006E8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4.699,36</w:t>
            </w:r>
          </w:p>
        </w:tc>
      </w:tr>
      <w:tr w:rsidRPr="009006E8" w:rsidR="00B4277A" w:rsidTr="00D66713" w14:paraId="736ACACD" w14:textId="77777777">
        <w:trPr>
          <w:trHeight w:val="549" w:hRule="exact"/>
          <w:jc w:val="center"/>
        </w:trPr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9006E8" w:rsidR="00B4277A" w:rsidP="00D66713" w:rsidRDefault="00B4277A" w14:paraId="3059139D" w14:textId="709BB60E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9006E8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14.</w:t>
            </w:r>
          </w:p>
        </w:tc>
        <w:tc>
          <w:tcPr>
            <w:tcW w:w="2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006E8" w:rsidR="00B4277A" w:rsidP="00D66713" w:rsidRDefault="004C150D" w14:paraId="645246C0" w14:textId="34C203E6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9006E8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WÜRTH-HRVATSKA</w:t>
            </w:r>
            <w:r w:rsidRPr="009006E8" w:rsidR="00B4277A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 xml:space="preserve"> d.o.o.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006E8" w:rsidR="00B4277A" w:rsidP="00D66713" w:rsidRDefault="00AC2ECB" w14:paraId="43710FFD" w14:textId="2CE171C5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9006E8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52641439848</w:t>
            </w:r>
          </w:p>
        </w:tc>
        <w:tc>
          <w:tcPr>
            <w:tcW w:w="24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006E8" w:rsidR="00B4277A" w:rsidP="00D66713" w:rsidRDefault="004C150D" w14:paraId="637F2763" w14:textId="755C15F8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9006E8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Veliko Trgovišće, Lužec 1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006E8" w:rsidR="00B4277A" w:rsidP="00D66713" w:rsidRDefault="004C150D" w14:paraId="2016EFF0" w14:textId="2145FF1F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9006E8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30.11.2022.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006E8" w:rsidR="00B4277A" w:rsidP="00D66713" w:rsidRDefault="006B0425" w14:paraId="2AFF7E0A" w14:textId="4227C13E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9006E8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133,73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006E8" w:rsidR="00B4277A" w:rsidP="00D66713" w:rsidRDefault="004C150D" w14:paraId="269313C9" w14:textId="68C3D483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9006E8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1.007,61</w:t>
            </w:r>
          </w:p>
        </w:tc>
      </w:tr>
    </w:tbl>
    <w:p w:rsidRPr="009006E8" w:rsidR="00FC462C" w:rsidP="003D49E0" w:rsidRDefault="00FC462C" w14:paraId="2C4326DC" w14:textId="77777777">
      <w:pPr>
        <w:ind w:firstLine="708"/>
        <w:jc w:val="both"/>
        <w:rPr>
          <w:rFonts w:ascii="Arial" w:hAnsi="Arial" w:eastAsia="Times New Roman" w:cs="Arial"/>
        </w:rPr>
      </w:pPr>
    </w:p>
    <w:p w:rsidRPr="009006E8" w:rsidR="00C20838" w:rsidP="00C20838" w:rsidRDefault="00C20838" w14:paraId="60382C0C" w14:textId="43AFD014">
      <w:pPr>
        <w:spacing w:line="276" w:lineRule="auto"/>
        <w:ind w:right="-108" w:firstLine="708"/>
        <w:jc w:val="both"/>
        <w:rPr>
          <w:rFonts w:ascii="Arial" w:hAnsi="Arial" w:cs="Arial"/>
        </w:rPr>
      </w:pPr>
      <w:r w:rsidRPr="009006E8">
        <w:rPr>
          <w:rFonts w:ascii="Arial" w:hAnsi="Arial" w:cs="Arial"/>
        </w:rPr>
        <w:t>U odnosu na prijavljene tražbine dužnik se</w:t>
      </w:r>
      <w:r w:rsidRPr="009006E8" w:rsidR="00DE5767">
        <w:rPr>
          <w:rFonts w:ascii="Arial" w:hAnsi="Arial" w:cs="Arial"/>
        </w:rPr>
        <w:t xml:space="preserve"> pisano</w:t>
      </w:r>
      <w:r w:rsidRPr="009006E8">
        <w:rPr>
          <w:rFonts w:ascii="Arial" w:hAnsi="Arial" w:cs="Arial"/>
        </w:rPr>
        <w:t xml:space="preserve"> očitovao kako slijedi: </w:t>
      </w:r>
    </w:p>
    <w:p w:rsidRPr="009006E8" w:rsidR="00494E5B" w:rsidP="00BC3DE5" w:rsidRDefault="00D91521" w14:paraId="7869FC86" w14:textId="2CCD1BAF">
      <w:pPr>
        <w:jc w:val="both"/>
        <w:rPr>
          <w:rFonts w:ascii="Arial" w:hAnsi="Arial" w:cs="Arial"/>
        </w:rPr>
      </w:pPr>
      <w:r w:rsidRPr="009006E8">
        <w:rPr>
          <w:rFonts w:ascii="Arial" w:hAnsi="Arial" w:cs="Arial"/>
        </w:rPr>
        <w:tab/>
      </w:r>
      <w:r w:rsidRPr="009006E8" w:rsidR="00C20838">
        <w:rPr>
          <w:rFonts w:ascii="Arial" w:hAnsi="Arial" w:cs="Arial"/>
        </w:rPr>
        <w:t xml:space="preserve">- tražbinu </w:t>
      </w:r>
      <w:r w:rsidR="007516FB">
        <w:rPr>
          <w:rFonts w:ascii="Arial" w:hAnsi="Arial" w:cs="Arial"/>
        </w:rPr>
        <w:t>vjerovnika</w:t>
      </w:r>
      <w:r w:rsidRPr="009006E8" w:rsidR="00494E5B">
        <w:rPr>
          <w:rFonts w:ascii="Arial" w:hAnsi="Arial" w:cs="Arial"/>
        </w:rPr>
        <w:t xml:space="preserve"> </w:t>
      </w:r>
      <w:r w:rsidRPr="009006E8" w:rsidR="006B0425">
        <w:rPr>
          <w:rFonts w:ascii="Arial" w:hAnsi="Arial" w:cs="Arial"/>
        </w:rPr>
        <w:t>ELEKTROMATERIJAL d.o.o.</w:t>
      </w:r>
      <w:r w:rsidRPr="009006E8" w:rsidR="00534CE0">
        <w:rPr>
          <w:rFonts w:ascii="Arial" w:hAnsi="Arial" w:cs="Arial"/>
        </w:rPr>
        <w:t xml:space="preserve">, prijavljenu u iznosu </w:t>
      </w:r>
      <w:r w:rsidRPr="009006E8" w:rsidR="006B0425">
        <w:rPr>
          <w:rFonts w:ascii="Arial" w:hAnsi="Arial" w:cs="Arial"/>
        </w:rPr>
        <w:t>14.163,84</w:t>
      </w:r>
      <w:r w:rsidRPr="009006E8" w:rsidR="00534CE0">
        <w:rPr>
          <w:rFonts w:ascii="Arial" w:hAnsi="Arial" w:cs="Arial"/>
        </w:rPr>
        <w:t xml:space="preserve"> </w:t>
      </w:r>
      <w:r w:rsidRPr="009006E8" w:rsidR="00847620">
        <w:rPr>
          <w:rFonts w:ascii="Arial" w:hAnsi="Arial" w:cs="Arial"/>
        </w:rPr>
        <w:t>kuna</w:t>
      </w:r>
      <w:r w:rsidRPr="009006E8" w:rsidR="00C20838">
        <w:rPr>
          <w:rFonts w:ascii="Arial" w:hAnsi="Arial" w:cs="Arial"/>
        </w:rPr>
        <w:t>,</w:t>
      </w:r>
      <w:r w:rsidRPr="009006E8" w:rsidR="00534CE0">
        <w:rPr>
          <w:rFonts w:ascii="Arial" w:hAnsi="Arial" w:cs="Arial"/>
        </w:rPr>
        <w:t xml:space="preserve"> </w:t>
      </w:r>
      <w:r w:rsidRPr="009006E8" w:rsidR="00494E5B">
        <w:rPr>
          <w:rFonts w:ascii="Arial" w:hAnsi="Arial" w:cs="Arial"/>
        </w:rPr>
        <w:t xml:space="preserve">u cijelosti je osporio jer je tražbina </w:t>
      </w:r>
      <w:r w:rsidRPr="009006E8" w:rsidR="006B0425">
        <w:rPr>
          <w:rFonts w:ascii="Arial" w:hAnsi="Arial" w:cs="Arial"/>
        </w:rPr>
        <w:t>podnesena izvan roka za prijavu tražbina tj. 19. prosinca 2022.</w:t>
      </w:r>
    </w:p>
    <w:p w:rsidRPr="009006E8" w:rsidR="00DE5767" w:rsidP="00DE5767" w:rsidRDefault="00494E5B" w14:paraId="485AE365" w14:textId="47636E85">
      <w:pPr>
        <w:jc w:val="both"/>
        <w:rPr>
          <w:rFonts w:ascii="Arial" w:hAnsi="Arial" w:cs="Arial"/>
        </w:rPr>
      </w:pPr>
      <w:r w:rsidRPr="009006E8">
        <w:rPr>
          <w:rFonts w:ascii="Arial" w:hAnsi="Arial" w:cs="Arial"/>
        </w:rPr>
        <w:tab/>
      </w:r>
      <w:r w:rsidRPr="009006E8" w:rsidR="00DE5767">
        <w:rPr>
          <w:rFonts w:ascii="Arial" w:hAnsi="Arial" w:cs="Arial"/>
        </w:rPr>
        <w:t>- sve ostale tražbine dužnik je priznao u cijelosti.</w:t>
      </w:r>
    </w:p>
    <w:p w:rsidRPr="009006E8" w:rsidR="00DE5767" w:rsidP="00D91521" w:rsidRDefault="00DE5767" w14:paraId="757C9B33" w14:textId="77777777">
      <w:pPr>
        <w:jc w:val="both"/>
        <w:rPr>
          <w:rFonts w:ascii="Arial" w:hAnsi="Arial" w:cs="Arial"/>
        </w:rPr>
      </w:pPr>
    </w:p>
    <w:p w:rsidRPr="009006E8" w:rsidR="00DE5767" w:rsidP="009006E8" w:rsidRDefault="00C4623E" w14:paraId="7AB82524" w14:textId="3B0AAA94">
      <w:pPr>
        <w:spacing w:line="276" w:lineRule="auto"/>
        <w:ind w:right="-108" w:firstLine="708"/>
        <w:jc w:val="both"/>
        <w:rPr>
          <w:rFonts w:ascii="Arial" w:hAnsi="Arial" w:cs="Arial"/>
        </w:rPr>
      </w:pPr>
      <w:r w:rsidRPr="009006E8">
        <w:rPr>
          <w:rFonts w:ascii="Arial" w:hAnsi="Arial" w:cs="Arial"/>
        </w:rPr>
        <w:t xml:space="preserve">U odnosu na prijavljene tražbine </w:t>
      </w:r>
      <w:r w:rsidRPr="009006E8" w:rsidR="00847620">
        <w:rPr>
          <w:rFonts w:ascii="Arial" w:hAnsi="Arial" w:cs="Arial"/>
        </w:rPr>
        <w:t>povjerenik</w:t>
      </w:r>
      <w:r w:rsidRPr="009006E8">
        <w:rPr>
          <w:rFonts w:ascii="Arial" w:hAnsi="Arial" w:cs="Arial"/>
        </w:rPr>
        <w:t xml:space="preserve"> se</w:t>
      </w:r>
      <w:r w:rsidRPr="009006E8" w:rsidR="00DE5767">
        <w:rPr>
          <w:rFonts w:ascii="Arial" w:hAnsi="Arial" w:cs="Arial"/>
        </w:rPr>
        <w:t xml:space="preserve"> pisano</w:t>
      </w:r>
      <w:r w:rsidRPr="009006E8">
        <w:rPr>
          <w:rFonts w:ascii="Arial" w:hAnsi="Arial" w:cs="Arial"/>
        </w:rPr>
        <w:t xml:space="preserve"> očitovao </w:t>
      </w:r>
      <w:r w:rsidRPr="009006E8" w:rsidR="009006E8">
        <w:rPr>
          <w:rFonts w:ascii="Arial" w:hAnsi="Arial" w:cs="Arial"/>
        </w:rPr>
        <w:t>kao i dužnik.</w:t>
      </w:r>
    </w:p>
    <w:p w:rsidRPr="009006E8" w:rsidR="00C4623E" w:rsidP="00C4623E" w:rsidRDefault="00C4623E" w14:paraId="7AAE0995" w14:textId="239E4C9C">
      <w:pPr>
        <w:jc w:val="both"/>
        <w:rPr>
          <w:rFonts w:ascii="Arial" w:hAnsi="Arial" w:cs="Arial"/>
        </w:rPr>
      </w:pPr>
      <w:r w:rsidRPr="009006E8">
        <w:rPr>
          <w:rFonts w:ascii="Arial" w:hAnsi="Arial" w:cs="Arial"/>
        </w:rPr>
        <w:tab/>
      </w:r>
    </w:p>
    <w:p w:rsidRPr="009006E8" w:rsidR="006F7D2F" w:rsidP="00DE5767" w:rsidRDefault="00C4623E" w14:paraId="0935A017" w14:textId="5799E569">
      <w:pPr>
        <w:jc w:val="both"/>
        <w:rPr>
          <w:rFonts w:ascii="Arial" w:hAnsi="Arial" w:cs="Arial"/>
        </w:rPr>
      </w:pPr>
      <w:r w:rsidRPr="009006E8">
        <w:rPr>
          <w:rFonts w:ascii="Arial" w:hAnsi="Arial" w:cs="Arial"/>
        </w:rPr>
        <w:tab/>
      </w:r>
      <w:r w:rsidRPr="009006E8" w:rsidR="00534818">
        <w:rPr>
          <w:rFonts w:ascii="Arial" w:hAnsi="Arial" w:cs="Arial"/>
        </w:rPr>
        <w:t>U</w:t>
      </w:r>
      <w:r w:rsidRPr="009006E8" w:rsidR="00A40545">
        <w:rPr>
          <w:rFonts w:ascii="Arial" w:hAnsi="Arial" w:cs="Arial"/>
        </w:rPr>
        <w:t>tvrđuje se da prisutn</w:t>
      </w:r>
      <w:r w:rsidRPr="009006E8" w:rsidR="002A0DE1">
        <w:rPr>
          <w:rFonts w:ascii="Arial" w:hAnsi="Arial" w:cs="Arial"/>
        </w:rPr>
        <w:t xml:space="preserve">i </w:t>
      </w:r>
      <w:r w:rsidR="00931A15">
        <w:rPr>
          <w:rFonts w:ascii="Arial" w:hAnsi="Arial" w:cs="Arial"/>
        </w:rPr>
        <w:t>nemaju</w:t>
      </w:r>
      <w:r w:rsidRPr="009006E8" w:rsidR="00A40545">
        <w:rPr>
          <w:rFonts w:ascii="Arial" w:hAnsi="Arial" w:cs="Arial"/>
        </w:rPr>
        <w:t xml:space="preserve"> nikakvih primjedbi na tijek ročišta radi ispitivanja tražbina. </w:t>
      </w:r>
      <w:r w:rsidRPr="009006E8" w:rsidR="00A40545">
        <w:rPr>
          <w:rFonts w:ascii="Arial" w:hAnsi="Arial" w:cs="Arial"/>
        </w:rPr>
        <w:tab/>
      </w:r>
    </w:p>
    <w:p w:rsidRPr="009006E8" w:rsidR="00A42C0A" w:rsidP="00DE5767" w:rsidRDefault="00A42C0A" w14:paraId="479DABF1" w14:textId="77777777">
      <w:pPr>
        <w:jc w:val="both"/>
        <w:rPr>
          <w:rFonts w:ascii="Arial" w:hAnsi="Arial" w:cs="Arial"/>
        </w:rPr>
      </w:pPr>
    </w:p>
    <w:p w:rsidRPr="009006E8" w:rsidR="00F05772" w:rsidP="00931A15" w:rsidRDefault="00A42C0A" w14:paraId="13CCE0D5" w14:textId="135EBB60">
      <w:pPr>
        <w:jc w:val="both"/>
        <w:rPr>
          <w:rFonts w:ascii="Arial" w:hAnsi="Arial" w:cs="Arial"/>
        </w:rPr>
      </w:pPr>
      <w:r w:rsidRPr="009006E8">
        <w:rPr>
          <w:rFonts w:ascii="Arial" w:hAnsi="Arial" w:cs="Arial"/>
        </w:rPr>
        <w:tab/>
      </w:r>
      <w:r w:rsidRPr="009006E8" w:rsidR="00A40545">
        <w:rPr>
          <w:rFonts w:ascii="Arial" w:hAnsi="Arial" w:cs="Arial"/>
        </w:rPr>
        <w:t>Sud donosi</w:t>
      </w:r>
    </w:p>
    <w:p w:rsidRPr="009006E8" w:rsidR="00A40545" w:rsidP="00F05772" w:rsidRDefault="00A40545" w14:paraId="35D9F677" w14:textId="77777777">
      <w:pPr>
        <w:tabs>
          <w:tab w:val="left" w:pos="567"/>
        </w:tabs>
        <w:spacing w:before="300"/>
        <w:jc w:val="center"/>
        <w:rPr>
          <w:rFonts w:ascii="Arial" w:hAnsi="Arial" w:cs="Arial"/>
          <w:spacing w:val="60"/>
        </w:rPr>
      </w:pPr>
      <w:r w:rsidRPr="009006E8">
        <w:rPr>
          <w:rFonts w:ascii="Arial" w:hAnsi="Arial" w:cs="Arial"/>
          <w:spacing w:val="60"/>
        </w:rPr>
        <w:t>zaključak</w:t>
      </w:r>
    </w:p>
    <w:p w:rsidRPr="009006E8" w:rsidR="000A0BE9" w:rsidP="006B07F1" w:rsidRDefault="00A40545" w14:paraId="7A7C60DC" w14:textId="20A81156">
      <w:pPr>
        <w:tabs>
          <w:tab w:val="left" w:pos="567"/>
        </w:tabs>
        <w:spacing w:before="300"/>
        <w:jc w:val="both"/>
        <w:rPr>
          <w:rFonts w:ascii="Arial" w:hAnsi="Arial" w:cs="Arial"/>
        </w:rPr>
      </w:pPr>
      <w:r w:rsidRPr="009006E8">
        <w:rPr>
          <w:rFonts w:ascii="Arial" w:hAnsi="Arial" w:cs="Arial"/>
        </w:rPr>
        <w:tab/>
        <w:t xml:space="preserve">Pristupa se sastavljanju tablice ispitanih tražbina u smislu članka 49. stavka 1. </w:t>
      </w:r>
      <w:r w:rsidRPr="009006E8" w:rsidR="000A0BE9">
        <w:rPr>
          <w:rFonts w:ascii="Arial" w:hAnsi="Arial" w:cs="Arial"/>
        </w:rPr>
        <w:t>Stečajnog zakona („Narodne novine“ broj 71/15., 104/17. i 36/22. – u daljnjem tekstu: SZ)</w:t>
      </w:r>
      <w:r w:rsidRPr="009006E8">
        <w:rPr>
          <w:rFonts w:ascii="Arial" w:hAnsi="Arial" w:cs="Arial"/>
        </w:rPr>
        <w:t xml:space="preserve">. </w:t>
      </w:r>
    </w:p>
    <w:p w:rsidR="00931A15" w:rsidP="002C4C40" w:rsidRDefault="00931A15" w14:paraId="3446FF5C" w14:textId="77777777">
      <w:pPr>
        <w:ind w:firstLine="708"/>
        <w:jc w:val="center"/>
        <w:rPr>
          <w:rFonts w:ascii="Arial" w:hAnsi="Arial" w:eastAsia="Times New Roman" w:cs="Arial"/>
        </w:rPr>
      </w:pPr>
    </w:p>
    <w:p w:rsidR="00931A15" w:rsidP="002C4C40" w:rsidRDefault="00931A15" w14:paraId="22BF29B7" w14:textId="77777777">
      <w:pPr>
        <w:ind w:firstLine="708"/>
        <w:jc w:val="center"/>
        <w:rPr>
          <w:rFonts w:ascii="Arial" w:hAnsi="Arial" w:eastAsia="Times New Roman" w:cs="Arial"/>
        </w:rPr>
      </w:pPr>
    </w:p>
    <w:p w:rsidRPr="009006E8" w:rsidR="002D4E6F" w:rsidP="002C4C40" w:rsidRDefault="002C4C40" w14:paraId="5180F680" w14:textId="5E6EADAF">
      <w:pPr>
        <w:ind w:firstLine="708"/>
        <w:jc w:val="center"/>
        <w:rPr>
          <w:rFonts w:ascii="Arial" w:hAnsi="Arial" w:eastAsia="Times New Roman" w:cs="Arial"/>
        </w:rPr>
      </w:pPr>
      <w:r w:rsidRPr="009006E8">
        <w:rPr>
          <w:rFonts w:ascii="Arial" w:hAnsi="Arial" w:eastAsia="Times New Roman" w:cs="Arial"/>
        </w:rPr>
        <w:t>TABLICA ISPITANIH TRAŽBINA</w:t>
      </w:r>
    </w:p>
    <w:tbl>
      <w:tblPr>
        <w:tblpPr w:leftFromText="180" w:rightFromText="180" w:vertAnchor="text" w:tblpXSpec="center" w:tblpY="395"/>
        <w:tblW w:w="1024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0" w:firstColumn="1" w:lastColumn="0" w:noHBand="0" w:noVBand="1" w:val="04A0"/>
      </w:tblPr>
      <w:tblGrid>
        <w:gridCol w:w="581"/>
        <w:gridCol w:w="1922"/>
        <w:gridCol w:w="1198"/>
        <w:gridCol w:w="1428"/>
        <w:gridCol w:w="1080"/>
        <w:gridCol w:w="1204"/>
        <w:gridCol w:w="1275"/>
        <w:gridCol w:w="1560"/>
      </w:tblGrid>
      <w:tr w:rsidRPr="00821F34" w:rsidR="003E7928" w:rsidTr="0067187E" w14:paraId="0E78F194" w14:textId="77777777">
        <w:trPr>
          <w:trHeight w:val="1002" w:hRule="exact"/>
        </w:trPr>
        <w:tc>
          <w:tcPr>
            <w:tcW w:w="581" w:type="dxa"/>
            <w:shd w:val="clear" w:color="auto" w:fill="auto"/>
            <w:vAlign w:val="center"/>
            <w:hideMark/>
          </w:tcPr>
          <w:p w:rsidRPr="00821F34" w:rsidR="003E7928" w:rsidP="007D1899" w:rsidRDefault="003E7928" w14:paraId="7DCA81CB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821F34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R.br.</w:t>
            </w:r>
          </w:p>
        </w:tc>
        <w:tc>
          <w:tcPr>
            <w:tcW w:w="1922" w:type="dxa"/>
            <w:shd w:val="clear" w:color="auto" w:fill="auto"/>
            <w:vAlign w:val="center"/>
            <w:hideMark/>
          </w:tcPr>
          <w:p w:rsidRPr="00821F34" w:rsidR="003E7928" w:rsidP="007D1899" w:rsidRDefault="003E7928" w14:paraId="5CE2577C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821F34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Ime i prezime / Naziv vjerovnika</w:t>
            </w:r>
          </w:p>
        </w:tc>
        <w:tc>
          <w:tcPr>
            <w:tcW w:w="1198" w:type="dxa"/>
            <w:shd w:val="clear" w:color="auto" w:fill="auto"/>
            <w:vAlign w:val="center"/>
            <w:hideMark/>
          </w:tcPr>
          <w:p w:rsidRPr="00821F34" w:rsidR="003E7928" w:rsidP="007D1899" w:rsidRDefault="003E7928" w14:paraId="72430AEF" w14:textId="0A0EF085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821F34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OIB vjerovnika</w:t>
            </w:r>
          </w:p>
        </w:tc>
        <w:tc>
          <w:tcPr>
            <w:tcW w:w="1428" w:type="dxa"/>
            <w:shd w:val="clear" w:color="auto" w:fill="auto"/>
            <w:vAlign w:val="center"/>
            <w:hideMark/>
          </w:tcPr>
          <w:p w:rsidRPr="00821F34" w:rsidR="003E7928" w:rsidP="007D1899" w:rsidRDefault="003E7928" w14:paraId="11075954" w14:textId="4BE17E64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821F34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Adresa vjerovnika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Pr="00821F34" w:rsidR="003E7928" w:rsidP="003E7928" w:rsidRDefault="003E7928" w14:paraId="61FAB192" w14:textId="0EC001A2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821F34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Iznos utvrđene tražbine u EUR / HRK</w:t>
            </w:r>
            <w:r w:rsidRPr="00821F34">
              <w:rPr>
                <w:rFonts w:ascii="Arial" w:hAnsi="Arial" w:eastAsia="Times New Roman" w:cs="Arial"/>
                <w:sz w:val="16"/>
                <w:szCs w:val="16"/>
                <w:vertAlign w:val="superscript"/>
                <w:lang w:eastAsia="hr-HR"/>
              </w:rPr>
              <w:t>1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Pr="00821F34" w:rsidR="003E7928" w:rsidP="007D1899" w:rsidRDefault="003E7928" w14:paraId="697B27DF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821F34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Iznos osporene tražbine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Pr="00821F34" w:rsidR="003E7928" w:rsidP="007D1899" w:rsidRDefault="003E7928" w14:paraId="34B57D30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821F34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Osporavatelj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Pr="00821F34" w:rsidR="003E7928" w:rsidP="007D1899" w:rsidRDefault="003E7928" w14:paraId="319078D9" w14:textId="16274355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821F34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Razlog osporavanja</w:t>
            </w:r>
          </w:p>
        </w:tc>
      </w:tr>
      <w:tr w:rsidRPr="00821F34" w:rsidR="00821F34" w:rsidTr="009F2D23" w14:paraId="71A69654" w14:textId="77777777">
        <w:trPr>
          <w:trHeight w:val="709" w:hRule="exact"/>
        </w:trPr>
        <w:tc>
          <w:tcPr>
            <w:tcW w:w="581" w:type="dxa"/>
            <w:shd w:val="clear" w:color="auto" w:fill="auto"/>
            <w:noWrap/>
            <w:vAlign w:val="center"/>
          </w:tcPr>
          <w:p w:rsidRPr="00821F34" w:rsidR="00821F34" w:rsidP="007D1899" w:rsidRDefault="00821F34" w14:paraId="50D87EF3" w14:textId="43749D13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821F34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1.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Pr="00821F34" w:rsidR="00821F34" w:rsidRDefault="00821F34" w14:paraId="6BBAB871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1F34">
              <w:rPr>
                <w:rFonts w:ascii="Arial" w:hAnsi="Arial" w:cs="Arial"/>
                <w:sz w:val="16"/>
                <w:szCs w:val="16"/>
              </w:rPr>
              <w:t>A-KUD, d.o.o.</w:t>
            </w:r>
          </w:p>
          <w:p w:rsidRPr="00821F34" w:rsidR="00821F34" w:rsidP="007D1899" w:rsidRDefault="00821F34" w14:paraId="1C8B155C" w14:textId="3CE3B077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:rsidRPr="00821F34" w:rsidR="00821F34" w:rsidRDefault="00821F34" w14:paraId="7542BF62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1F34">
              <w:rPr>
                <w:rFonts w:ascii="Arial" w:hAnsi="Arial" w:cs="Arial"/>
                <w:sz w:val="16"/>
                <w:szCs w:val="16"/>
              </w:rPr>
              <w:t>27579289845</w:t>
            </w:r>
          </w:p>
          <w:p w:rsidRPr="00821F34" w:rsidR="00821F34" w:rsidP="007D1899" w:rsidRDefault="00821F34" w14:paraId="1EBF1F2C" w14:textId="3ACBF0DA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:rsidRPr="00821F34" w:rsidR="00821F34" w:rsidP="007D1899" w:rsidRDefault="00821F34" w14:paraId="53ABD42D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  <w:p w:rsidRPr="00821F34" w:rsidR="00821F34" w:rsidP="007D1899" w:rsidRDefault="00821F34" w14:paraId="251BB008" w14:textId="68014D34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821F34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Split, Mosećka 72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Pr="00821F34" w:rsidR="00821F34" w:rsidP="003E7928" w:rsidRDefault="00821F34" w14:paraId="323CDC9A" w14:textId="7B56ED53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821F34">
              <w:rPr>
                <w:rFonts w:ascii="Arial" w:hAnsi="Arial" w:eastAsia="Times New Roman" w:cs="Arial"/>
                <w:sz w:val="16"/>
                <w:szCs w:val="16"/>
                <w:lang w:val="en-US" w:eastAsia="hr-HR"/>
              </w:rPr>
              <w:t>1.566,09 / 11.799,72</w:t>
            </w:r>
          </w:p>
        </w:tc>
        <w:tc>
          <w:tcPr>
            <w:tcW w:w="1204" w:type="dxa"/>
            <w:shd w:val="clear" w:color="auto" w:fill="auto"/>
            <w:noWrap/>
          </w:tcPr>
          <w:p w:rsidR="00821F34" w:rsidP="007D1899" w:rsidRDefault="00821F34" w14:paraId="5A1277A4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  <w:p w:rsidRPr="00821F34" w:rsidR="00821F34" w:rsidP="007D1899" w:rsidRDefault="00821F34" w14:paraId="63E7D48A" w14:textId="484F958A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B5707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Pr="00821F34" w:rsidR="00821F34" w:rsidP="007D1899" w:rsidRDefault="00821F34" w14:paraId="4FD18EBE" w14:textId="080C3758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821F34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/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Pr="00821F34" w:rsidR="00821F34" w:rsidP="007D1899" w:rsidRDefault="00821F34" w14:paraId="355DFC58" w14:textId="57B3CF75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821F34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/</w:t>
            </w:r>
          </w:p>
        </w:tc>
      </w:tr>
      <w:tr w:rsidRPr="00821F34" w:rsidR="00821F34" w:rsidTr="009F2D23" w14:paraId="44407E5F" w14:textId="77777777">
        <w:trPr>
          <w:trHeight w:val="715" w:hRule="exact"/>
        </w:trPr>
        <w:tc>
          <w:tcPr>
            <w:tcW w:w="581" w:type="dxa"/>
            <w:shd w:val="clear" w:color="auto" w:fill="auto"/>
            <w:noWrap/>
            <w:vAlign w:val="center"/>
          </w:tcPr>
          <w:p w:rsidRPr="00821F34" w:rsidR="00821F34" w:rsidP="003E7928" w:rsidRDefault="00821F34" w14:paraId="1EE216F8" w14:textId="178AD652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821F34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2.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Pr="00821F34" w:rsidR="00821F34" w:rsidRDefault="00821F34" w14:paraId="444CB5F2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Pr="00821F34" w:rsidR="00821F34" w:rsidRDefault="00821F34" w14:paraId="4DECDA8E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1F34">
              <w:rPr>
                <w:rFonts w:ascii="Arial" w:hAnsi="Arial" w:cs="Arial"/>
                <w:sz w:val="16"/>
                <w:szCs w:val="16"/>
              </w:rPr>
              <w:t>ČIHORATIĆ d.o.o.</w:t>
            </w:r>
          </w:p>
          <w:p w:rsidRPr="00821F34" w:rsidR="00821F34" w:rsidP="003E7928" w:rsidRDefault="00821F34" w14:paraId="6297E4B5" w14:textId="5D5E6889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:rsidRPr="00821F34" w:rsidR="00821F34" w:rsidRDefault="00821F34" w14:paraId="12896B08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1F34">
              <w:rPr>
                <w:rFonts w:ascii="Arial" w:hAnsi="Arial" w:cs="Arial"/>
                <w:sz w:val="16"/>
                <w:szCs w:val="16"/>
              </w:rPr>
              <w:t>98287125856</w:t>
            </w:r>
          </w:p>
          <w:p w:rsidRPr="00821F34" w:rsidR="00821F34" w:rsidP="003E7928" w:rsidRDefault="00821F34" w14:paraId="782DF1EE" w14:textId="454AB068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:rsidRPr="00821F34" w:rsidR="00821F34" w:rsidP="003E7928" w:rsidRDefault="00821F34" w14:paraId="15A7332C" w14:textId="5635D204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821F34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Split, Ulica Slobode 43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Pr="00821F34" w:rsidR="00821F34" w:rsidP="003E7928" w:rsidRDefault="00821F34" w14:paraId="4A62CE44" w14:textId="4D1D5ABF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821F34">
              <w:rPr>
                <w:rFonts w:ascii="Arial" w:hAnsi="Arial" w:eastAsia="Times New Roman" w:cs="Arial"/>
                <w:sz w:val="16"/>
                <w:szCs w:val="16"/>
                <w:lang w:val="en-US" w:eastAsia="hr-HR"/>
              </w:rPr>
              <w:t>746,57 / 5.625,00</w:t>
            </w:r>
          </w:p>
        </w:tc>
        <w:tc>
          <w:tcPr>
            <w:tcW w:w="1204" w:type="dxa"/>
            <w:shd w:val="clear" w:color="auto" w:fill="auto"/>
            <w:noWrap/>
          </w:tcPr>
          <w:p w:rsidR="00821F34" w:rsidP="003E7928" w:rsidRDefault="00821F34" w14:paraId="1184B47C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  <w:p w:rsidRPr="00821F34" w:rsidR="00821F34" w:rsidP="003E7928" w:rsidRDefault="00821F34" w14:paraId="4B8FD1C8" w14:textId="3028BD94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B5707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Pr="00821F34" w:rsidR="00821F34" w:rsidP="003E7928" w:rsidRDefault="00821F34" w14:paraId="676FBFA5" w14:textId="5245881D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821F34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/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Pr="00821F34" w:rsidR="00821F34" w:rsidP="003E7928" w:rsidRDefault="00821F34" w14:paraId="4517FC8D" w14:textId="5083AA69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821F34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/</w:t>
            </w:r>
          </w:p>
        </w:tc>
      </w:tr>
      <w:tr w:rsidRPr="00821F34" w:rsidR="00821F34" w:rsidTr="009F2D23" w14:paraId="138D943A" w14:textId="77777777">
        <w:trPr>
          <w:trHeight w:val="724" w:hRule="exact"/>
        </w:trPr>
        <w:tc>
          <w:tcPr>
            <w:tcW w:w="581" w:type="dxa"/>
            <w:shd w:val="clear" w:color="auto" w:fill="auto"/>
            <w:noWrap/>
            <w:vAlign w:val="center"/>
          </w:tcPr>
          <w:p w:rsidRPr="00821F34" w:rsidR="00821F34" w:rsidP="007D1899" w:rsidRDefault="00821F34" w14:paraId="793CD17C" w14:textId="070B46EC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821F34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3.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Pr="00821F34" w:rsidR="00821F34" w:rsidRDefault="00821F34" w14:paraId="56AC9071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Pr="00821F34" w:rsidR="00821F34" w:rsidRDefault="00821F34" w14:paraId="352E2E8C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1F34">
              <w:rPr>
                <w:rFonts w:ascii="Arial" w:hAnsi="Arial" w:cs="Arial"/>
                <w:sz w:val="16"/>
                <w:szCs w:val="16"/>
              </w:rPr>
              <w:t>ČISTOĆA d.o.o.</w:t>
            </w:r>
          </w:p>
          <w:p w:rsidRPr="00821F34" w:rsidR="00821F34" w:rsidP="007D1899" w:rsidRDefault="00821F34" w14:paraId="2D3D6D1F" w14:textId="12FD756C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:rsidRPr="00821F34" w:rsidR="00821F34" w:rsidRDefault="00821F34" w14:paraId="47BC6F20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1F34">
              <w:rPr>
                <w:rFonts w:ascii="Arial" w:hAnsi="Arial" w:cs="Arial"/>
                <w:sz w:val="16"/>
                <w:szCs w:val="16"/>
              </w:rPr>
              <w:t>38812451417</w:t>
            </w:r>
          </w:p>
          <w:p w:rsidRPr="00821F34" w:rsidR="00821F34" w:rsidP="007D1899" w:rsidRDefault="00821F34" w14:paraId="28900778" w14:textId="303F99D6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:rsidRPr="00821F34" w:rsidR="00821F34" w:rsidP="007D1899" w:rsidRDefault="00821F34" w14:paraId="387B4BD4" w14:textId="509862A7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821F34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Split, Put Mostina 49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Pr="00821F34" w:rsidR="00821F34" w:rsidP="007D1899" w:rsidRDefault="00821F34" w14:paraId="6D18D78F" w14:textId="2D4666EC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821F34">
              <w:rPr>
                <w:rFonts w:ascii="Arial" w:hAnsi="Arial" w:eastAsia="Times New Roman" w:cs="Arial"/>
                <w:sz w:val="16"/>
                <w:szCs w:val="16"/>
                <w:lang w:val="en-US" w:eastAsia="hr-HR"/>
              </w:rPr>
              <w:t>44,99 / 339,00</w:t>
            </w:r>
          </w:p>
        </w:tc>
        <w:tc>
          <w:tcPr>
            <w:tcW w:w="1204" w:type="dxa"/>
            <w:shd w:val="clear" w:color="auto" w:fill="auto"/>
            <w:noWrap/>
          </w:tcPr>
          <w:p w:rsidR="00821F34" w:rsidP="007D1899" w:rsidRDefault="00821F34" w14:paraId="2B0CADB9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  <w:p w:rsidRPr="00821F34" w:rsidR="00821F34" w:rsidP="007D1899" w:rsidRDefault="00821F34" w14:paraId="6D127717" w14:textId="25FDA691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B5707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Pr="00821F34" w:rsidR="00821F34" w:rsidP="007D1899" w:rsidRDefault="00821F34" w14:paraId="786FAE27" w14:textId="1E221B6D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821F34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/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Pr="00821F34" w:rsidR="00821F34" w:rsidP="007D1899" w:rsidRDefault="00821F34" w14:paraId="6F7917A9" w14:textId="4190CC97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821F34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/</w:t>
            </w:r>
          </w:p>
        </w:tc>
      </w:tr>
      <w:tr w:rsidRPr="00821F34" w:rsidR="00821F34" w:rsidTr="009F2D23" w14:paraId="2F2CF456" w14:textId="77777777">
        <w:trPr>
          <w:trHeight w:val="715" w:hRule="exact"/>
        </w:trPr>
        <w:tc>
          <w:tcPr>
            <w:tcW w:w="581" w:type="dxa"/>
            <w:shd w:val="clear" w:color="auto" w:fill="auto"/>
            <w:noWrap/>
            <w:vAlign w:val="center"/>
          </w:tcPr>
          <w:p w:rsidRPr="00821F34" w:rsidR="00821F34" w:rsidP="003E7928" w:rsidRDefault="00821F34" w14:paraId="397C22DA" w14:textId="7DB9F80A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821F34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4.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Pr="00821F34" w:rsidR="00821F34" w:rsidRDefault="00821F34" w14:paraId="626DA326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Pr="00821F34" w:rsidR="00821F34" w:rsidRDefault="00821F34" w14:paraId="2318D66D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1F34">
              <w:rPr>
                <w:rFonts w:ascii="Arial" w:hAnsi="Arial" w:cs="Arial"/>
                <w:sz w:val="16"/>
                <w:szCs w:val="16"/>
              </w:rPr>
              <w:t>ČULIĆ ELEKTRO CENTAR d.o.o.</w:t>
            </w:r>
          </w:p>
          <w:p w:rsidRPr="00821F34" w:rsidR="00821F34" w:rsidRDefault="00821F34" w14:paraId="0AE6E37A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Pr="00821F34" w:rsidR="00821F34" w:rsidP="003E7928" w:rsidRDefault="00821F34" w14:paraId="6A51DE5C" w14:textId="1988E15D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:rsidRPr="00821F34" w:rsidR="00821F34" w:rsidRDefault="00821F34" w14:paraId="56B1648F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1F34">
              <w:rPr>
                <w:rFonts w:ascii="Arial" w:hAnsi="Arial" w:cs="Arial"/>
                <w:sz w:val="16"/>
                <w:szCs w:val="16"/>
              </w:rPr>
              <w:t>96434662616</w:t>
            </w:r>
          </w:p>
          <w:p w:rsidRPr="00821F34" w:rsidR="00821F34" w:rsidP="003E7928" w:rsidRDefault="00821F34" w14:paraId="61CC4F1B" w14:textId="4CF9784C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:rsidRPr="00821F34" w:rsidR="00821F34" w:rsidP="003E7928" w:rsidRDefault="00821F34" w14:paraId="760396EC" w14:textId="32D9B3D2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821F34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Solin, Hektorovićeva 31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Pr="00821F34" w:rsidR="00821F34" w:rsidP="003E7928" w:rsidRDefault="00821F34" w14:paraId="02C1CCF5" w14:textId="1BFFFBC6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821F34">
              <w:rPr>
                <w:rFonts w:ascii="Arial" w:hAnsi="Arial" w:eastAsia="Times New Roman" w:cs="Arial"/>
                <w:sz w:val="16"/>
                <w:szCs w:val="16"/>
                <w:lang w:val="en-US" w:eastAsia="hr-HR"/>
              </w:rPr>
              <w:t>740,92 / 5.582,47</w:t>
            </w:r>
          </w:p>
        </w:tc>
        <w:tc>
          <w:tcPr>
            <w:tcW w:w="1204" w:type="dxa"/>
            <w:shd w:val="clear" w:color="auto" w:fill="auto"/>
            <w:noWrap/>
          </w:tcPr>
          <w:p w:rsidR="00821F34" w:rsidP="003E7928" w:rsidRDefault="00821F34" w14:paraId="20716049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  <w:p w:rsidRPr="00821F34" w:rsidR="00821F34" w:rsidP="003E7928" w:rsidRDefault="00821F34" w14:paraId="5FE071CC" w14:textId="0EEBCD50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B5707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Pr="00821F34" w:rsidR="00821F34" w:rsidP="003E7928" w:rsidRDefault="00821F34" w14:paraId="407A920D" w14:textId="3C039A47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821F34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/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Pr="00821F34" w:rsidR="00821F34" w:rsidP="003E7928" w:rsidRDefault="00821F34" w14:paraId="3941DFA1" w14:textId="71425CE6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821F34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/</w:t>
            </w:r>
          </w:p>
        </w:tc>
      </w:tr>
      <w:tr w:rsidRPr="00821F34" w:rsidR="00821F34" w:rsidTr="009F2D23" w14:paraId="34140DA5" w14:textId="77777777">
        <w:trPr>
          <w:trHeight w:val="845" w:hRule="exact"/>
        </w:trPr>
        <w:tc>
          <w:tcPr>
            <w:tcW w:w="581" w:type="dxa"/>
            <w:shd w:val="clear" w:color="auto" w:fill="auto"/>
            <w:noWrap/>
            <w:vAlign w:val="center"/>
          </w:tcPr>
          <w:p w:rsidRPr="00821F34" w:rsidR="00821F34" w:rsidP="003E7928" w:rsidRDefault="00821F34" w14:paraId="6AA660B4" w14:textId="40862302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821F34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5.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Pr="00821F34" w:rsidR="00821F34" w:rsidRDefault="00821F34" w14:paraId="74F9CD87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1F34">
              <w:rPr>
                <w:rFonts w:ascii="Arial" w:hAnsi="Arial" w:cs="Arial"/>
                <w:sz w:val="16"/>
                <w:szCs w:val="16"/>
              </w:rPr>
              <w:t>ELEKTA-C d.o.o.</w:t>
            </w:r>
          </w:p>
          <w:p w:rsidRPr="00821F34" w:rsidR="00821F34" w:rsidP="003E7928" w:rsidRDefault="00821F34" w14:paraId="0BD8D4F3" w14:textId="54B19A41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:rsidRPr="00821F34" w:rsidR="00821F34" w:rsidRDefault="00821F34" w14:paraId="2E4EB106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1F34">
              <w:rPr>
                <w:rFonts w:ascii="Arial" w:hAnsi="Arial" w:cs="Arial"/>
                <w:sz w:val="16"/>
                <w:szCs w:val="16"/>
              </w:rPr>
              <w:t>17708664252</w:t>
            </w:r>
          </w:p>
          <w:p w:rsidRPr="00821F34" w:rsidR="00821F34" w:rsidP="003E7928" w:rsidRDefault="00821F34" w14:paraId="186E35E9" w14:textId="1ACA0F17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:rsidRPr="00821F34" w:rsidR="00821F34" w:rsidP="003E7928" w:rsidRDefault="00821F34" w14:paraId="5716F7FF" w14:textId="7CDFCC09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821F34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Split, Smiljanićeva 2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Pr="00821F34" w:rsidR="00821F34" w:rsidP="003E7928" w:rsidRDefault="00821F34" w14:paraId="2734CF00" w14:textId="6AE1C4AE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821F34">
              <w:rPr>
                <w:rFonts w:ascii="Arial" w:hAnsi="Arial" w:eastAsia="Times New Roman" w:cs="Arial"/>
                <w:sz w:val="16"/>
                <w:szCs w:val="16"/>
                <w:lang w:val="en-US" w:eastAsia="hr-HR"/>
              </w:rPr>
              <w:t>21.243,68 / 160.060,50</w:t>
            </w:r>
          </w:p>
        </w:tc>
        <w:tc>
          <w:tcPr>
            <w:tcW w:w="1204" w:type="dxa"/>
            <w:shd w:val="clear" w:color="auto" w:fill="auto"/>
            <w:noWrap/>
          </w:tcPr>
          <w:p w:rsidR="00821F34" w:rsidP="003E7928" w:rsidRDefault="00821F34" w14:paraId="38878E56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  <w:p w:rsidR="00821F34" w:rsidP="003E7928" w:rsidRDefault="00821F34" w14:paraId="56424390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  <w:p w:rsidRPr="00821F34" w:rsidR="00821F34" w:rsidP="003E7928" w:rsidRDefault="00821F34" w14:paraId="2FF5F2EA" w14:textId="0730383A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B5707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Pr="00821F34" w:rsidR="00821F34" w:rsidP="003E7928" w:rsidRDefault="00821F34" w14:paraId="0974D287" w14:textId="55353714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821F34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/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Pr="00821F34" w:rsidR="00821F34" w:rsidP="003E7928" w:rsidRDefault="00821F34" w14:paraId="61BD3E83" w14:textId="758ED5C0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821F34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/</w:t>
            </w:r>
          </w:p>
        </w:tc>
      </w:tr>
      <w:tr w:rsidRPr="00821F34" w:rsidR="00821F34" w:rsidTr="009F2D23" w14:paraId="0DA2D132" w14:textId="77777777">
        <w:trPr>
          <w:trHeight w:val="556" w:hRule="exact"/>
        </w:trPr>
        <w:tc>
          <w:tcPr>
            <w:tcW w:w="581" w:type="dxa"/>
            <w:shd w:val="clear" w:color="auto" w:fill="auto"/>
            <w:noWrap/>
            <w:vAlign w:val="center"/>
          </w:tcPr>
          <w:p w:rsidRPr="00821F34" w:rsidR="00821F34" w:rsidP="007D1899" w:rsidRDefault="00821F34" w14:paraId="005C358F" w14:textId="0B76A258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821F34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6.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Pr="00821F34" w:rsidR="00821F34" w:rsidRDefault="00821F34" w14:paraId="613EBA39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1F34">
              <w:rPr>
                <w:rFonts w:ascii="Arial" w:hAnsi="Arial" w:cs="Arial"/>
                <w:sz w:val="16"/>
                <w:szCs w:val="16"/>
              </w:rPr>
              <w:t>ESTA d.o.o.</w:t>
            </w:r>
          </w:p>
          <w:p w:rsidRPr="00821F34" w:rsidR="00821F34" w:rsidP="007D1899" w:rsidRDefault="00821F34" w14:paraId="6C7F4E6B" w14:textId="34DFC39B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:rsidRPr="00821F34" w:rsidR="00821F34" w:rsidRDefault="00821F34" w14:paraId="3E7AF5A6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1F34">
              <w:rPr>
                <w:rFonts w:ascii="Arial" w:hAnsi="Arial" w:cs="Arial"/>
                <w:sz w:val="16"/>
                <w:szCs w:val="16"/>
              </w:rPr>
              <w:t>18235065650</w:t>
            </w:r>
          </w:p>
          <w:p w:rsidRPr="00821F34" w:rsidR="00821F34" w:rsidP="007D1899" w:rsidRDefault="00821F34" w14:paraId="6AF043CC" w14:textId="6F44939C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:rsidRPr="00821F34" w:rsidR="00821F34" w:rsidP="007D1899" w:rsidRDefault="00821F34" w14:paraId="1E65EB1D" w14:textId="2F8C861C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821F34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Split, Smiljanićeva 2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Pr="00821F34" w:rsidR="00821F34" w:rsidP="003E7928" w:rsidRDefault="00821F34" w14:paraId="46F970B5" w14:textId="25C7A4A5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821F34">
              <w:rPr>
                <w:rFonts w:ascii="Arial" w:hAnsi="Arial" w:eastAsia="Times New Roman" w:cs="Arial"/>
                <w:sz w:val="16"/>
                <w:szCs w:val="16"/>
                <w:lang w:val="en-US" w:eastAsia="hr-HR"/>
              </w:rPr>
              <w:t>690,16 / 5.200,00</w:t>
            </w:r>
          </w:p>
        </w:tc>
        <w:tc>
          <w:tcPr>
            <w:tcW w:w="1204" w:type="dxa"/>
            <w:shd w:val="clear" w:color="auto" w:fill="auto"/>
            <w:noWrap/>
          </w:tcPr>
          <w:p w:rsidR="00821F34" w:rsidP="007D1899" w:rsidRDefault="00821F34" w14:paraId="436C4D76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  <w:p w:rsidRPr="00821F34" w:rsidR="00821F34" w:rsidP="007D1899" w:rsidRDefault="00821F34" w14:paraId="6A6599EE" w14:textId="5FE9CB75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B5707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Pr="00821F34" w:rsidR="00821F34" w:rsidP="007D1899" w:rsidRDefault="00821F34" w14:paraId="56CF38EB" w14:textId="3C3F3273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821F34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/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Pr="00821F34" w:rsidR="00821F34" w:rsidP="007D1899" w:rsidRDefault="00821F34" w14:paraId="66C77A11" w14:textId="317BADC4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821F34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/</w:t>
            </w:r>
          </w:p>
        </w:tc>
      </w:tr>
      <w:tr w:rsidRPr="00821F34" w:rsidR="00821F34" w:rsidTr="009F2D23" w14:paraId="537CEE5E" w14:textId="77777777">
        <w:trPr>
          <w:trHeight w:val="707" w:hRule="exact"/>
        </w:trPr>
        <w:tc>
          <w:tcPr>
            <w:tcW w:w="581" w:type="dxa"/>
            <w:shd w:val="clear" w:color="auto" w:fill="auto"/>
            <w:noWrap/>
            <w:vAlign w:val="center"/>
          </w:tcPr>
          <w:p w:rsidRPr="00821F34" w:rsidR="00821F34" w:rsidP="00460AE9" w:rsidRDefault="00821F34" w14:paraId="3A4017AC" w14:textId="03DFD292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821F34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7.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Pr="00821F34" w:rsidR="00821F34" w:rsidRDefault="00821F34" w14:paraId="3C9DE1BD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Pr="00821F34" w:rsidR="00821F34" w:rsidRDefault="00821F34" w14:paraId="0FE9DA11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1F34">
              <w:rPr>
                <w:rFonts w:ascii="Arial" w:hAnsi="Arial" w:cs="Arial"/>
                <w:sz w:val="16"/>
                <w:szCs w:val="16"/>
              </w:rPr>
              <w:t>MATEO VARKAŠ</w:t>
            </w:r>
          </w:p>
          <w:p w:rsidRPr="00821F34" w:rsidR="00821F34" w:rsidP="00460AE9" w:rsidRDefault="00821F34" w14:paraId="47D8F747" w14:textId="4D3A48F3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:rsidRPr="00821F34" w:rsidR="00821F34" w:rsidRDefault="00821F34" w14:paraId="195F7FD1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1F34">
              <w:rPr>
                <w:rFonts w:ascii="Arial" w:hAnsi="Arial" w:cs="Arial"/>
                <w:sz w:val="16"/>
                <w:szCs w:val="16"/>
              </w:rPr>
              <w:t>15365504183</w:t>
            </w:r>
          </w:p>
          <w:p w:rsidRPr="00821F34" w:rsidR="00821F34" w:rsidP="00460AE9" w:rsidRDefault="00821F34" w14:paraId="699337CE" w14:textId="10E21B34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:rsidRPr="00821F34" w:rsidR="00821F34" w:rsidP="00460AE9" w:rsidRDefault="00821F34" w14:paraId="4FD0D1F2" w14:textId="31424155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821F34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Split, Maslinska 24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Pr="00821F34" w:rsidR="00821F34" w:rsidP="00460AE9" w:rsidRDefault="00821F34" w14:paraId="19131146" w14:textId="0BF38E28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821F34">
              <w:rPr>
                <w:rFonts w:ascii="Arial" w:hAnsi="Arial" w:eastAsia="Times New Roman" w:cs="Arial"/>
                <w:sz w:val="16"/>
                <w:szCs w:val="16"/>
                <w:lang w:val="en-US" w:eastAsia="hr-HR"/>
              </w:rPr>
              <w:t>28.742,28 / 216.558,68</w:t>
            </w:r>
          </w:p>
        </w:tc>
        <w:tc>
          <w:tcPr>
            <w:tcW w:w="1204" w:type="dxa"/>
            <w:shd w:val="clear" w:color="auto" w:fill="auto"/>
            <w:noWrap/>
          </w:tcPr>
          <w:p w:rsidR="00821F34" w:rsidP="00460AE9" w:rsidRDefault="00821F34" w14:paraId="2CE48800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  <w:p w:rsidRPr="00821F34" w:rsidR="00821F34" w:rsidP="00460AE9" w:rsidRDefault="00821F34" w14:paraId="0B8A748A" w14:textId="272F1ECC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B5707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Pr="00821F34" w:rsidR="00821F34" w:rsidP="00460AE9" w:rsidRDefault="00821F34" w14:paraId="59A577E5" w14:textId="01FE23DA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821F34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/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Pr="00821F34" w:rsidR="00821F34" w:rsidP="00460AE9" w:rsidRDefault="00821F34" w14:paraId="3BF57B03" w14:textId="0DB21075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821F34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/</w:t>
            </w:r>
          </w:p>
        </w:tc>
      </w:tr>
      <w:tr w:rsidRPr="00821F34" w:rsidR="00821F34" w:rsidTr="009F2D23" w14:paraId="110D15D7" w14:textId="77777777">
        <w:trPr>
          <w:trHeight w:val="715" w:hRule="exact"/>
        </w:trPr>
        <w:tc>
          <w:tcPr>
            <w:tcW w:w="581" w:type="dxa"/>
            <w:shd w:val="clear" w:color="auto" w:fill="auto"/>
            <w:noWrap/>
            <w:vAlign w:val="center"/>
          </w:tcPr>
          <w:p w:rsidRPr="00821F34" w:rsidR="00821F34" w:rsidP="00460AE9" w:rsidRDefault="00821F34" w14:paraId="7AD1628A" w14:textId="531F0985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821F34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8.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Pr="00821F34" w:rsidR="00821F34" w:rsidRDefault="00821F34" w14:paraId="68BD09B5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1F34">
              <w:rPr>
                <w:rFonts w:ascii="Arial" w:hAnsi="Arial" w:cs="Arial"/>
                <w:sz w:val="16"/>
                <w:szCs w:val="16"/>
              </w:rPr>
              <w:t>Nova hrvatska banka d.d. (Sberbank d.d.)</w:t>
            </w:r>
          </w:p>
          <w:p w:rsidRPr="00821F34" w:rsidR="00821F34" w:rsidP="00460AE9" w:rsidRDefault="00821F34" w14:paraId="4DBE3288" w14:textId="3A40D5EB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:rsidRPr="00821F34" w:rsidR="00821F34" w:rsidRDefault="00821F34" w14:paraId="372A4F27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1F34">
              <w:rPr>
                <w:rFonts w:ascii="Arial" w:hAnsi="Arial" w:cs="Arial"/>
                <w:sz w:val="16"/>
                <w:szCs w:val="16"/>
              </w:rPr>
              <w:t>78427478595</w:t>
            </w:r>
          </w:p>
          <w:p w:rsidRPr="00821F34" w:rsidR="00821F34" w:rsidP="00460AE9" w:rsidRDefault="00821F34" w14:paraId="14A5628D" w14:textId="0D16AEE9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:rsidRPr="00821F34" w:rsidR="00821F34" w:rsidP="00460AE9" w:rsidRDefault="00821F34" w14:paraId="27C27837" w14:textId="3467540E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821F34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Zagreb, Varšavska 9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Pr="00821F34" w:rsidR="00821F34" w:rsidP="00460AE9" w:rsidRDefault="001D10F1" w14:paraId="6A8AAA46" w14:textId="60A6DF1B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D10F1">
              <w:rPr>
                <w:rFonts w:ascii="Arial" w:hAnsi="Arial" w:eastAsia="Times New Roman" w:cs="Arial"/>
                <w:sz w:val="16"/>
                <w:szCs w:val="16"/>
                <w:lang w:val="en-US" w:eastAsia="hr-HR"/>
              </w:rPr>
              <w:t>5.830,45</w:t>
            </w:r>
            <w:r w:rsidRPr="00821F34" w:rsidR="00821F34">
              <w:rPr>
                <w:rFonts w:ascii="Arial" w:hAnsi="Arial" w:eastAsia="Times New Roman" w:cs="Arial"/>
                <w:sz w:val="16"/>
                <w:szCs w:val="16"/>
                <w:lang w:val="en-US" w:eastAsia="hr-HR"/>
              </w:rPr>
              <w:t xml:space="preserve"> / </w:t>
            </w:r>
            <w:r w:rsidRPr="001D10F1">
              <w:rPr>
                <w:rFonts w:ascii="Arial" w:hAnsi="Arial" w:eastAsia="Times New Roman" w:cs="Arial"/>
                <w:sz w:val="16"/>
                <w:szCs w:val="16"/>
                <w:lang w:val="en-US" w:eastAsia="hr-HR"/>
              </w:rPr>
              <w:t>43.929,53</w:t>
            </w:r>
          </w:p>
        </w:tc>
        <w:tc>
          <w:tcPr>
            <w:tcW w:w="1204" w:type="dxa"/>
            <w:shd w:val="clear" w:color="auto" w:fill="auto"/>
            <w:noWrap/>
          </w:tcPr>
          <w:p w:rsidR="00821F34" w:rsidP="00460AE9" w:rsidRDefault="00821F34" w14:paraId="35327D2B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  <w:p w:rsidRPr="00821F34" w:rsidR="00821F34" w:rsidP="00460AE9" w:rsidRDefault="00821F34" w14:paraId="64B32687" w14:textId="55BD4309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B5707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Pr="00821F34" w:rsidR="00821F34" w:rsidP="00460AE9" w:rsidRDefault="00821F34" w14:paraId="47DA06D9" w14:textId="1FC4A72B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821F34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/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Pr="00821F34" w:rsidR="00821F34" w:rsidP="00460AE9" w:rsidRDefault="00821F34" w14:paraId="12458BB3" w14:textId="564DDB1C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821F34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/</w:t>
            </w:r>
          </w:p>
        </w:tc>
      </w:tr>
      <w:tr w:rsidRPr="00821F34" w:rsidR="00821F34" w:rsidTr="009F2D23" w14:paraId="5C35BC4D" w14:textId="77777777">
        <w:trPr>
          <w:trHeight w:val="715" w:hRule="exact"/>
        </w:trPr>
        <w:tc>
          <w:tcPr>
            <w:tcW w:w="581" w:type="dxa"/>
            <w:shd w:val="clear" w:color="auto" w:fill="auto"/>
            <w:noWrap/>
            <w:vAlign w:val="center"/>
          </w:tcPr>
          <w:p w:rsidRPr="00821F34" w:rsidR="00821F34" w:rsidP="007D1899" w:rsidRDefault="00821F34" w14:paraId="3E0B9B58" w14:textId="40E03D15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821F34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9.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Pr="00821F34" w:rsidR="00821F34" w:rsidRDefault="00821F34" w14:paraId="75941DFA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1F34">
              <w:rPr>
                <w:rFonts w:ascii="Arial" w:hAnsi="Arial" w:cs="Arial"/>
                <w:sz w:val="16"/>
                <w:szCs w:val="16"/>
              </w:rPr>
              <w:t>OTP banka d.d.</w:t>
            </w:r>
          </w:p>
          <w:p w:rsidRPr="00821F34" w:rsidR="00821F34" w:rsidP="007D1899" w:rsidRDefault="00821F34" w14:paraId="5E534852" w14:textId="5F0E25DC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:rsidRPr="00821F34" w:rsidR="00821F34" w:rsidRDefault="00821F34" w14:paraId="4E4EE75F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821F34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52508873833</w:t>
            </w:r>
          </w:p>
          <w:p w:rsidRPr="00821F34" w:rsidR="00821F34" w:rsidP="007D1899" w:rsidRDefault="00821F34" w14:paraId="3C0A6B53" w14:textId="37DE1D13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:rsidRPr="00821F34" w:rsidR="00821F34" w:rsidP="007D1899" w:rsidRDefault="00821F34" w14:paraId="76C41A74" w14:textId="0EE1A94D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821F34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Split, Domovinskog rata 61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Pr="00821F34" w:rsidR="00821F34" w:rsidP="007D1899" w:rsidRDefault="001D10F1" w14:paraId="5C37C308" w14:textId="6B5E4240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D10F1">
              <w:rPr>
                <w:rFonts w:ascii="Arial" w:hAnsi="Arial" w:eastAsia="Times New Roman" w:cs="Arial"/>
                <w:sz w:val="16"/>
                <w:szCs w:val="16"/>
                <w:lang w:val="en-US" w:eastAsia="hr-HR"/>
              </w:rPr>
              <w:t>33.814,34</w:t>
            </w:r>
            <w:r w:rsidRPr="00821F34" w:rsidR="00821F34">
              <w:rPr>
                <w:rFonts w:ascii="Arial" w:hAnsi="Arial" w:eastAsia="Times New Roman" w:cs="Arial"/>
                <w:sz w:val="16"/>
                <w:szCs w:val="16"/>
                <w:lang w:val="en-US" w:eastAsia="hr-HR"/>
              </w:rPr>
              <w:t xml:space="preserve">/ </w:t>
            </w:r>
            <w:r w:rsidRPr="001D10F1">
              <w:rPr>
                <w:rFonts w:ascii="Arial" w:hAnsi="Arial" w:eastAsia="Times New Roman" w:cs="Arial"/>
                <w:sz w:val="16"/>
                <w:szCs w:val="16"/>
                <w:lang w:val="en-US" w:eastAsia="hr-HR"/>
              </w:rPr>
              <w:t>254.774,12</w:t>
            </w:r>
          </w:p>
        </w:tc>
        <w:tc>
          <w:tcPr>
            <w:tcW w:w="1204" w:type="dxa"/>
            <w:shd w:val="clear" w:color="auto" w:fill="auto"/>
            <w:noWrap/>
          </w:tcPr>
          <w:p w:rsidR="00821F34" w:rsidP="007D1899" w:rsidRDefault="00821F34" w14:paraId="6CF8B176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  <w:p w:rsidR="00821F34" w:rsidP="007D1899" w:rsidRDefault="00821F34" w14:paraId="1BBCE9B7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  <w:p w:rsidRPr="00821F34" w:rsidR="00821F34" w:rsidP="007D1899" w:rsidRDefault="00821F34" w14:paraId="62420383" w14:textId="58C1A2AF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B5707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Pr="00821F34" w:rsidR="00821F34" w:rsidP="007D1899" w:rsidRDefault="00821F34" w14:paraId="198DB13A" w14:textId="7AFFCA88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821F34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/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Pr="00821F34" w:rsidR="00821F34" w:rsidP="007D1899" w:rsidRDefault="00821F34" w14:paraId="6BD4C27A" w14:textId="0B34CE56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821F34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/</w:t>
            </w:r>
          </w:p>
        </w:tc>
      </w:tr>
      <w:tr w:rsidRPr="00821F34" w:rsidR="00821F34" w:rsidTr="009F2D23" w14:paraId="420289E3" w14:textId="77777777">
        <w:trPr>
          <w:trHeight w:val="692" w:hRule="exact"/>
        </w:trPr>
        <w:tc>
          <w:tcPr>
            <w:tcW w:w="581" w:type="dxa"/>
            <w:shd w:val="clear" w:color="auto" w:fill="auto"/>
            <w:noWrap/>
            <w:vAlign w:val="center"/>
          </w:tcPr>
          <w:p w:rsidRPr="00821F34" w:rsidR="00821F34" w:rsidP="00460AE9" w:rsidRDefault="00821F34" w14:paraId="253F16E4" w14:textId="6D79959A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821F34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10.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Pr="00821F34" w:rsidR="00821F34" w:rsidP="00460AE9" w:rsidRDefault="00821F34" w14:paraId="3B5EFE18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1F34">
              <w:rPr>
                <w:rFonts w:ascii="Arial" w:hAnsi="Arial" w:cs="Arial"/>
                <w:sz w:val="16"/>
                <w:szCs w:val="16"/>
              </w:rPr>
              <w:t>RIMOHEET SINERGIJA d.o.o.</w:t>
            </w:r>
          </w:p>
          <w:p w:rsidRPr="00821F34" w:rsidR="00821F34" w:rsidP="00460AE9" w:rsidRDefault="00821F34" w14:paraId="005DEAB2" w14:textId="2FCE92D5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  <w:tc>
          <w:tcPr>
            <w:tcW w:w="1198" w:type="dxa"/>
            <w:shd w:val="clear" w:color="auto" w:fill="auto"/>
            <w:vAlign w:val="center"/>
          </w:tcPr>
          <w:p w:rsidRPr="00821F34" w:rsidR="00821F34" w:rsidP="00460AE9" w:rsidRDefault="00821F34" w14:paraId="2E01552E" w14:textId="1704BADE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821F34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39126462837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Pr="00821F34" w:rsidR="00821F34" w:rsidP="00460AE9" w:rsidRDefault="00821F34" w14:paraId="042D8721" w14:textId="2288CBB7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821F34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Zelendvor, Ulica Grofova Bombelles 43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Pr="00821F34" w:rsidR="00821F34" w:rsidP="00460AE9" w:rsidRDefault="00821F34" w14:paraId="61A5AE70" w14:textId="209EADA2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821F34">
              <w:rPr>
                <w:rFonts w:ascii="Arial" w:hAnsi="Arial" w:eastAsia="Times New Roman" w:cs="Arial"/>
                <w:sz w:val="16"/>
                <w:szCs w:val="16"/>
                <w:lang w:val="en-US" w:eastAsia="hr-HR"/>
              </w:rPr>
              <w:t>18.116,66 / 136.500,00</w:t>
            </w:r>
          </w:p>
        </w:tc>
        <w:tc>
          <w:tcPr>
            <w:tcW w:w="1204" w:type="dxa"/>
            <w:shd w:val="clear" w:color="auto" w:fill="auto"/>
            <w:noWrap/>
          </w:tcPr>
          <w:p w:rsidR="00821F34" w:rsidP="00460AE9" w:rsidRDefault="00821F34" w14:paraId="395ED00C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  <w:p w:rsidRPr="00821F34" w:rsidR="00821F34" w:rsidP="00460AE9" w:rsidRDefault="00821F34" w14:paraId="2C21FA65" w14:textId="178AFB6D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B5707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Pr="00821F34" w:rsidR="00821F34" w:rsidP="00460AE9" w:rsidRDefault="00821F34" w14:paraId="2E8FCA43" w14:textId="70A3201E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821F34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/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Pr="00821F34" w:rsidR="00821F34" w:rsidP="00460AE9" w:rsidRDefault="00821F34" w14:paraId="5D4F3073" w14:textId="3D142565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821F34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/</w:t>
            </w:r>
          </w:p>
        </w:tc>
      </w:tr>
      <w:tr w:rsidRPr="00821F34" w:rsidR="00821F34" w:rsidTr="009F2D23" w14:paraId="4C894171" w14:textId="77777777">
        <w:trPr>
          <w:trHeight w:val="702" w:hRule="exact"/>
        </w:trPr>
        <w:tc>
          <w:tcPr>
            <w:tcW w:w="581" w:type="dxa"/>
            <w:shd w:val="clear" w:color="auto" w:fill="auto"/>
            <w:noWrap/>
            <w:vAlign w:val="center"/>
          </w:tcPr>
          <w:p w:rsidRPr="00821F34" w:rsidR="00821F34" w:rsidP="00460AE9" w:rsidRDefault="00821F34" w14:paraId="1485CB17" w14:textId="7F5FDAC2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821F34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11.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Pr="00821F34" w:rsidR="00821F34" w:rsidP="007516FB" w:rsidRDefault="00821F34" w14:paraId="01F7A6C1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1F34">
              <w:rPr>
                <w:rFonts w:ascii="Arial" w:hAnsi="Arial" w:cs="Arial"/>
                <w:sz w:val="16"/>
                <w:szCs w:val="16"/>
              </w:rPr>
              <w:t>SUSTAVI TEHNIČKE ZAŠTITE d.o.o.</w:t>
            </w:r>
          </w:p>
          <w:p w:rsidRPr="00821F34" w:rsidR="00821F34" w:rsidP="007516FB" w:rsidRDefault="00821F34" w14:paraId="6BCCE128" w14:textId="468E566A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  <w:tc>
          <w:tcPr>
            <w:tcW w:w="1198" w:type="dxa"/>
            <w:shd w:val="clear" w:color="auto" w:fill="auto"/>
            <w:vAlign w:val="center"/>
          </w:tcPr>
          <w:p w:rsidRPr="00821F34" w:rsidR="00821F34" w:rsidRDefault="00821F34" w14:paraId="5CA3C629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  <w:p w:rsidRPr="00821F34" w:rsidR="00821F34" w:rsidP="00460AE9" w:rsidRDefault="00821F34" w14:paraId="14C4FCE1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821F34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48945897803</w:t>
            </w:r>
          </w:p>
          <w:p w:rsidRPr="00821F34" w:rsidR="00821F34" w:rsidP="00460AE9" w:rsidRDefault="00821F34" w14:paraId="2DE6B764" w14:textId="11F5F009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:rsidRPr="00821F34" w:rsidR="00821F34" w:rsidP="00460AE9" w:rsidRDefault="00821F34" w14:paraId="0716348C" w14:textId="40106BAC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821F34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Split, Antuna Branka Šimića 12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Pr="00821F34" w:rsidR="00821F34" w:rsidP="00460AE9" w:rsidRDefault="001D10F1" w14:paraId="79EAA1B1" w14:textId="40921E5F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D10F1">
              <w:rPr>
                <w:rFonts w:ascii="Arial" w:hAnsi="Arial" w:eastAsia="Times New Roman" w:cs="Arial"/>
                <w:sz w:val="16"/>
                <w:szCs w:val="16"/>
                <w:lang w:val="en-US" w:eastAsia="hr-HR"/>
              </w:rPr>
              <w:t>2.286,87</w:t>
            </w:r>
            <w:r w:rsidRPr="00821F34" w:rsidR="00821F34">
              <w:rPr>
                <w:rFonts w:ascii="Arial" w:hAnsi="Arial" w:eastAsia="Times New Roman" w:cs="Arial"/>
                <w:sz w:val="16"/>
                <w:szCs w:val="16"/>
                <w:lang w:val="en-US" w:eastAsia="hr-HR"/>
              </w:rPr>
              <w:t xml:space="preserve">/ </w:t>
            </w:r>
            <w:r w:rsidRPr="001D10F1">
              <w:rPr>
                <w:rFonts w:ascii="Arial" w:hAnsi="Arial" w:eastAsia="Times New Roman" w:cs="Arial"/>
                <w:sz w:val="16"/>
                <w:szCs w:val="16"/>
                <w:lang w:val="en-US" w:eastAsia="hr-HR"/>
              </w:rPr>
              <w:t>17.230,42</w:t>
            </w:r>
          </w:p>
        </w:tc>
        <w:tc>
          <w:tcPr>
            <w:tcW w:w="1204" w:type="dxa"/>
            <w:shd w:val="clear" w:color="auto" w:fill="auto"/>
            <w:noWrap/>
          </w:tcPr>
          <w:p w:rsidR="00821F34" w:rsidP="00460AE9" w:rsidRDefault="00821F34" w14:paraId="0560298A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  <w:p w:rsidRPr="00821F34" w:rsidR="00821F34" w:rsidP="00460AE9" w:rsidRDefault="00821F34" w14:paraId="394A0467" w14:textId="49DC54FF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B5707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Pr="00821F34" w:rsidR="00821F34" w:rsidP="00460AE9" w:rsidRDefault="00821F34" w14:paraId="6797BC0E" w14:textId="346FCBDA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821F34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/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Pr="00821F34" w:rsidR="00821F34" w:rsidP="00460AE9" w:rsidRDefault="00821F34" w14:paraId="431660B8" w14:textId="3FEC45E8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821F34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/</w:t>
            </w:r>
          </w:p>
        </w:tc>
      </w:tr>
      <w:tr w:rsidRPr="00821F34" w:rsidR="00821F34" w:rsidTr="009F2D23" w14:paraId="07C7F441" w14:textId="77777777">
        <w:trPr>
          <w:trHeight w:val="853" w:hRule="exact"/>
        </w:trPr>
        <w:tc>
          <w:tcPr>
            <w:tcW w:w="581" w:type="dxa"/>
            <w:shd w:val="clear" w:color="auto" w:fill="auto"/>
            <w:noWrap/>
            <w:vAlign w:val="center"/>
          </w:tcPr>
          <w:p w:rsidRPr="00821F34" w:rsidR="00821F34" w:rsidP="007D1899" w:rsidRDefault="00821F34" w14:paraId="5C98976A" w14:textId="757F3C6A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821F34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12.</w:t>
            </w:r>
          </w:p>
        </w:tc>
        <w:tc>
          <w:tcPr>
            <w:tcW w:w="1922" w:type="dxa"/>
            <w:shd w:val="clear" w:color="auto" w:fill="auto"/>
            <w:vAlign w:val="center"/>
          </w:tcPr>
          <w:p w:rsidRPr="00821F34" w:rsidR="00821F34" w:rsidP="007D1899" w:rsidRDefault="00821F34" w14:paraId="64F5AA4D" w14:textId="326CED8D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821F34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TEHNO  ING OBRT ZA USLUGE, vl. Ivana Omašić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Pr="00821F34" w:rsidR="00821F34" w:rsidP="007D1899" w:rsidRDefault="00821F34" w14:paraId="3F934249" w14:textId="5753998B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821F34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07762587029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Pr="00821F34" w:rsidR="00821F34" w:rsidP="007D1899" w:rsidRDefault="00821F34" w14:paraId="0F62BD18" w14:textId="67ECD2F4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821F34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Kaštel Gomilica, Augusta Šenoe 7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Pr="00821F34" w:rsidR="00821F34" w:rsidP="007D1899" w:rsidRDefault="00821F34" w14:paraId="59FCFBA3" w14:textId="3363CDD3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821F34">
              <w:rPr>
                <w:rFonts w:ascii="Arial" w:hAnsi="Arial" w:eastAsia="Times New Roman" w:cs="Arial"/>
                <w:sz w:val="16"/>
                <w:szCs w:val="16"/>
                <w:lang w:val="en-US" w:eastAsia="hr-HR"/>
              </w:rPr>
              <w:t>6.370,69 / 48.000,00</w:t>
            </w:r>
          </w:p>
        </w:tc>
        <w:tc>
          <w:tcPr>
            <w:tcW w:w="1204" w:type="dxa"/>
            <w:shd w:val="clear" w:color="auto" w:fill="auto"/>
            <w:noWrap/>
          </w:tcPr>
          <w:p w:rsidR="00821F34" w:rsidP="007D1899" w:rsidRDefault="00821F34" w14:paraId="55264A0E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  <w:p w:rsidR="00821F34" w:rsidP="007D1899" w:rsidRDefault="00821F34" w14:paraId="38F3DA65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  <w:p w:rsidRPr="00821F34" w:rsidR="00821F34" w:rsidP="007D1899" w:rsidRDefault="00821F34" w14:paraId="594E85B6" w14:textId="24B590A8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B5707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Pr="00821F34" w:rsidR="00821F34" w:rsidP="007D1899" w:rsidRDefault="00821F34" w14:paraId="346C8DBB" w14:textId="0387855B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821F34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/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Pr="00821F34" w:rsidR="00821F34" w:rsidP="007D1899" w:rsidRDefault="00821F34" w14:paraId="43860704" w14:textId="68DB7247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821F34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/</w:t>
            </w:r>
          </w:p>
        </w:tc>
      </w:tr>
      <w:tr w:rsidRPr="00821F34" w:rsidR="00821F34" w:rsidTr="009F2D23" w14:paraId="3B76E67D" w14:textId="77777777">
        <w:trPr>
          <w:trHeight w:val="568" w:hRule="exact"/>
        </w:trPr>
        <w:tc>
          <w:tcPr>
            <w:tcW w:w="581" w:type="dxa"/>
            <w:tcBorders>
              <w:bottom w:val="single" w:color="auto" w:sz="4" w:space="0"/>
            </w:tcBorders>
            <w:shd w:val="clear" w:color="auto" w:fill="auto"/>
            <w:noWrap/>
            <w:vAlign w:val="center"/>
          </w:tcPr>
          <w:p w:rsidRPr="00821F34" w:rsidR="00821F34" w:rsidP="00460AE9" w:rsidRDefault="00821F34" w14:paraId="21576CDD" w14:textId="71423369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821F34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13.</w:t>
            </w:r>
          </w:p>
        </w:tc>
        <w:tc>
          <w:tcPr>
            <w:tcW w:w="1922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21F34" w:rsidR="00821F34" w:rsidP="00460AE9" w:rsidRDefault="00821F34" w14:paraId="31F827FD" w14:textId="1197E491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821F34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VIATOR d.o.o.</w:t>
            </w:r>
          </w:p>
        </w:tc>
        <w:tc>
          <w:tcPr>
            <w:tcW w:w="119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21F34" w:rsidR="00821F34" w:rsidP="00460AE9" w:rsidRDefault="00821F34" w14:paraId="1822D640" w14:textId="25FC9B9F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821F34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64731717121</w:t>
            </w:r>
          </w:p>
        </w:tc>
        <w:tc>
          <w:tcPr>
            <w:tcW w:w="142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21F34" w:rsidR="00821F34" w:rsidP="00460AE9" w:rsidRDefault="00821F34" w14:paraId="0B8217B7" w14:textId="5D7F6D6C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821F34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Split, Kralja Držislava 6</w:t>
            </w: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21F34" w:rsidR="00821F34" w:rsidP="00460AE9" w:rsidRDefault="00821F34" w14:paraId="18D47F61" w14:textId="204C86EF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821F34">
              <w:rPr>
                <w:rFonts w:ascii="Arial" w:hAnsi="Arial" w:eastAsia="Times New Roman" w:cs="Arial"/>
                <w:sz w:val="16"/>
                <w:szCs w:val="16"/>
                <w:lang w:val="en-US" w:eastAsia="hr-HR"/>
              </w:rPr>
              <w:t>623,71 / 4.699,36</w:t>
            </w:r>
          </w:p>
        </w:tc>
        <w:tc>
          <w:tcPr>
            <w:tcW w:w="1204" w:type="dxa"/>
            <w:tcBorders>
              <w:bottom w:val="single" w:color="auto" w:sz="4" w:space="0"/>
            </w:tcBorders>
            <w:shd w:val="clear" w:color="auto" w:fill="auto"/>
            <w:noWrap/>
          </w:tcPr>
          <w:p w:rsidR="00821F34" w:rsidP="00460AE9" w:rsidRDefault="00821F34" w14:paraId="7E0E3053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  <w:p w:rsidRPr="00821F34" w:rsidR="00821F34" w:rsidP="00460AE9" w:rsidRDefault="00821F34" w14:paraId="2B27730C" w14:textId="647B4496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B5707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75" w:type="dxa"/>
            <w:tcBorders>
              <w:bottom w:val="single" w:color="auto" w:sz="4" w:space="0"/>
            </w:tcBorders>
            <w:shd w:val="clear" w:color="auto" w:fill="auto"/>
            <w:noWrap/>
            <w:vAlign w:val="center"/>
          </w:tcPr>
          <w:p w:rsidRPr="00821F34" w:rsidR="00821F34" w:rsidP="00460AE9" w:rsidRDefault="00821F34" w14:paraId="23755FCA" w14:textId="2E5494E3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821F34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/</w:t>
            </w:r>
          </w:p>
        </w:tc>
        <w:tc>
          <w:tcPr>
            <w:tcW w:w="1560" w:type="dxa"/>
            <w:tcBorders>
              <w:bottom w:val="single" w:color="auto" w:sz="4" w:space="0"/>
            </w:tcBorders>
            <w:shd w:val="clear" w:color="auto" w:fill="auto"/>
            <w:noWrap/>
            <w:vAlign w:val="center"/>
          </w:tcPr>
          <w:p w:rsidRPr="00821F34" w:rsidR="00821F34" w:rsidP="00460AE9" w:rsidRDefault="00821F34" w14:paraId="68E88659" w14:textId="7DE08228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821F34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/</w:t>
            </w:r>
          </w:p>
        </w:tc>
      </w:tr>
      <w:tr w:rsidRPr="00821F34" w:rsidR="00821F34" w:rsidTr="009F2D23" w14:paraId="65CE2E62" w14:textId="77777777">
        <w:trPr>
          <w:trHeight w:val="715" w:hRule="exact"/>
        </w:trPr>
        <w:tc>
          <w:tcPr>
            <w:tcW w:w="581" w:type="dxa"/>
            <w:tcBorders>
              <w:bottom w:val="single" w:color="auto" w:sz="4" w:space="0"/>
            </w:tcBorders>
            <w:shd w:val="clear" w:color="auto" w:fill="auto"/>
            <w:noWrap/>
            <w:vAlign w:val="center"/>
          </w:tcPr>
          <w:p w:rsidRPr="00821F34" w:rsidR="00821F34" w:rsidP="00460AE9" w:rsidRDefault="00821F34" w14:paraId="3B74697C" w14:textId="13F31F04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821F34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14.</w:t>
            </w:r>
          </w:p>
        </w:tc>
        <w:tc>
          <w:tcPr>
            <w:tcW w:w="1922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21F34" w:rsidR="00821F34" w:rsidP="00460AE9" w:rsidRDefault="00821F34" w14:paraId="7BFF81FA" w14:textId="33359690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821F34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WÜRTH-HRVATSKA d.o.o.</w:t>
            </w:r>
          </w:p>
        </w:tc>
        <w:tc>
          <w:tcPr>
            <w:tcW w:w="119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21F34" w:rsidR="00821F34" w:rsidP="00460AE9" w:rsidRDefault="00821F34" w14:paraId="142A3C0C" w14:textId="3F4C81C6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821F34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52641439848</w:t>
            </w:r>
          </w:p>
        </w:tc>
        <w:tc>
          <w:tcPr>
            <w:tcW w:w="142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21F34" w:rsidR="00821F34" w:rsidP="00460AE9" w:rsidRDefault="00821F34" w14:paraId="334E6550" w14:textId="37C2A491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821F34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Veliko Trgovišće, Lužec 1</w:t>
            </w: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21F34" w:rsidR="00821F34" w:rsidP="00460AE9" w:rsidRDefault="00821F34" w14:paraId="61917671" w14:textId="3188276C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821F34">
              <w:rPr>
                <w:rFonts w:ascii="Arial" w:hAnsi="Arial" w:eastAsia="Times New Roman" w:cs="Arial"/>
                <w:sz w:val="16"/>
                <w:szCs w:val="16"/>
                <w:lang w:val="en-US" w:eastAsia="hr-HR"/>
              </w:rPr>
              <w:t>133,73 / 1.007,61</w:t>
            </w:r>
          </w:p>
        </w:tc>
        <w:tc>
          <w:tcPr>
            <w:tcW w:w="1204" w:type="dxa"/>
            <w:tcBorders>
              <w:bottom w:val="single" w:color="auto" w:sz="4" w:space="0"/>
            </w:tcBorders>
            <w:shd w:val="clear" w:color="auto" w:fill="auto"/>
            <w:noWrap/>
          </w:tcPr>
          <w:p w:rsidR="00821F34" w:rsidP="00460AE9" w:rsidRDefault="00821F34" w14:paraId="0160E5FA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  <w:p w:rsidRPr="00821F34" w:rsidR="00821F34" w:rsidP="00460AE9" w:rsidRDefault="00821F34" w14:paraId="2479B8BA" w14:textId="68031A3D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B5707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75" w:type="dxa"/>
            <w:tcBorders>
              <w:bottom w:val="single" w:color="auto" w:sz="4" w:space="0"/>
            </w:tcBorders>
            <w:shd w:val="clear" w:color="auto" w:fill="auto"/>
            <w:noWrap/>
            <w:vAlign w:val="center"/>
          </w:tcPr>
          <w:p w:rsidRPr="00821F34" w:rsidR="00821F34" w:rsidP="00460AE9" w:rsidRDefault="00821F34" w14:paraId="6CB06BB8" w14:textId="553A1F18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821F34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/</w:t>
            </w:r>
          </w:p>
        </w:tc>
        <w:tc>
          <w:tcPr>
            <w:tcW w:w="1560" w:type="dxa"/>
            <w:tcBorders>
              <w:bottom w:val="single" w:color="auto" w:sz="4" w:space="0"/>
            </w:tcBorders>
            <w:shd w:val="clear" w:color="auto" w:fill="auto"/>
            <w:noWrap/>
            <w:vAlign w:val="center"/>
          </w:tcPr>
          <w:p w:rsidRPr="00821F34" w:rsidR="00821F34" w:rsidP="00460AE9" w:rsidRDefault="00821F34" w14:paraId="47215BDE" w14:textId="31C7D002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821F34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/</w:t>
            </w:r>
          </w:p>
        </w:tc>
      </w:tr>
    </w:tbl>
    <w:p w:rsidRPr="009006E8" w:rsidR="00FA57F2" w:rsidP="003A37DA" w:rsidRDefault="00FA57F2" w14:paraId="62566E55" w14:textId="77777777">
      <w:pPr>
        <w:spacing w:before="240"/>
        <w:ind w:firstLine="709"/>
        <w:jc w:val="both"/>
        <w:rPr>
          <w:rFonts w:ascii="Arial" w:hAnsi="Arial" w:eastAsia="Times New Roman" w:cs="Arial"/>
        </w:rPr>
      </w:pPr>
    </w:p>
    <w:p w:rsidRPr="009006E8" w:rsidR="002C4C40" w:rsidP="003A37DA" w:rsidRDefault="009060D7" w14:paraId="5DDBAD81" w14:textId="484118E2">
      <w:pPr>
        <w:spacing w:before="240"/>
        <w:ind w:firstLine="709"/>
        <w:jc w:val="both"/>
        <w:rPr>
          <w:rFonts w:ascii="Arial" w:hAnsi="Arial" w:eastAsia="Times New Roman" w:cs="Arial"/>
        </w:rPr>
      </w:pPr>
      <w:r w:rsidRPr="009006E8">
        <w:rPr>
          <w:rFonts w:ascii="Arial" w:hAnsi="Arial" w:eastAsia="Times New Roman" w:cs="Arial"/>
        </w:rPr>
        <w:t xml:space="preserve">Na temelju </w:t>
      </w:r>
      <w:r w:rsidRPr="009006E8" w:rsidR="002C4C40">
        <w:rPr>
          <w:rFonts w:ascii="Arial" w:hAnsi="Arial" w:eastAsia="Times New Roman" w:cs="Arial"/>
        </w:rPr>
        <w:t>tablice ispitanih tražbina sud će donijeti rješenje o utvrđenim tražbinama</w:t>
      </w:r>
      <w:r w:rsidR="00931A15">
        <w:rPr>
          <w:rFonts w:ascii="Arial" w:hAnsi="Arial" w:eastAsia="Times New Roman" w:cs="Arial"/>
        </w:rPr>
        <w:t>.</w:t>
      </w:r>
      <w:r w:rsidRPr="009006E8" w:rsidR="002C4C40">
        <w:rPr>
          <w:rFonts w:ascii="Arial" w:hAnsi="Arial" w:eastAsia="Times New Roman" w:cs="Arial"/>
        </w:rPr>
        <w:t xml:space="preserve"> Navedeno rješenje objavit će se na mrežnoj stranici e-Oglasna ploča sudova.</w:t>
      </w:r>
    </w:p>
    <w:p w:rsidRPr="009006E8" w:rsidR="002C4C40" w:rsidP="002C4C40" w:rsidRDefault="002C4C40" w14:paraId="4F9C1018" w14:textId="77777777">
      <w:pPr>
        <w:spacing w:before="240"/>
        <w:ind w:firstLine="709"/>
        <w:jc w:val="both"/>
        <w:rPr>
          <w:rFonts w:ascii="Arial" w:hAnsi="Arial" w:eastAsia="Times New Roman" w:cs="Arial"/>
        </w:rPr>
      </w:pPr>
      <w:r w:rsidRPr="009006E8">
        <w:rPr>
          <w:rFonts w:ascii="Arial" w:hAnsi="Arial" w:eastAsia="Times New Roman" w:cs="Arial"/>
        </w:rPr>
        <w:t>O daljnjem tijeku postupka vjerovnici će biti obaviješteni putem mrežne stranice e-Oglasna ploča sudova.</w:t>
      </w:r>
    </w:p>
    <w:p w:rsidRPr="009006E8" w:rsidR="007D1899" w:rsidP="007D1899" w:rsidRDefault="00797CA7" w14:paraId="4991F56B" w14:textId="62830A50">
      <w:pPr>
        <w:spacing w:before="240"/>
        <w:ind w:firstLine="709"/>
        <w:jc w:val="both"/>
        <w:rPr>
          <w:rFonts w:ascii="Arial" w:hAnsi="Arial" w:eastAsia="Times New Roman" w:cs="Arial"/>
        </w:rPr>
      </w:pPr>
      <w:r w:rsidRPr="009006E8">
        <w:rPr>
          <w:rFonts w:ascii="Arial" w:hAnsi="Arial" w:eastAsia="Times New Roman" w:cs="Arial"/>
        </w:rPr>
        <w:t xml:space="preserve">Sud upozorava dužnika na obvezu iz članka 52. </w:t>
      </w:r>
      <w:r w:rsidRPr="009006E8" w:rsidR="006B07F1">
        <w:rPr>
          <w:rFonts w:ascii="Arial" w:hAnsi="Arial" w:eastAsia="Times New Roman" w:cs="Arial"/>
        </w:rPr>
        <w:t>SZ-a</w:t>
      </w:r>
      <w:r w:rsidRPr="009006E8" w:rsidR="007D1899">
        <w:rPr>
          <w:rFonts w:ascii="Arial" w:hAnsi="Arial" w:eastAsia="Times New Roman" w:cs="Arial"/>
        </w:rPr>
        <w:t>, odnosno da je dužan najkasnije u roku od 21 dan od dana pravomoćnosti rješenja o utvrđenim i osporenim tražbinama odnosno od dana dostave odluke drugostupanjskog suda o žalbi protiv rješenja o utvrđenim i osporenim tražbinama dostaviti sudu plan restrukturiranja kojim su obuhvaćene sve utvrđene i osporene tražbine. Ako u tom roku ne dostavi plan restrukturiranja, sud će obustaviti postupak.</w:t>
      </w:r>
    </w:p>
    <w:p w:rsidR="0067187E" w:rsidP="00F05772" w:rsidRDefault="0067187E" w14:paraId="5376EF66" w14:textId="34479D47">
      <w:pPr>
        <w:spacing w:before="240"/>
        <w:ind w:firstLine="709"/>
        <w:jc w:val="both"/>
        <w:rPr>
          <w:rFonts w:ascii="Arial" w:hAnsi="Arial" w:eastAsia="Times New Roman" w:cs="Arial"/>
        </w:rPr>
      </w:pPr>
      <w:r w:rsidRPr="009006E8">
        <w:rPr>
          <w:rFonts w:ascii="Arial" w:hAnsi="Arial" w:eastAsia="Times New Roman" w:cs="Arial"/>
        </w:rPr>
        <w:t>U ovom trenutku dužnik predlaže sudu da sukladno članku 63. SZ-a dopusti produženje trajanja ovo</w:t>
      </w:r>
      <w:r w:rsidRPr="009006E8" w:rsidR="00BF3252">
        <w:rPr>
          <w:rFonts w:ascii="Arial" w:hAnsi="Arial" w:eastAsia="Times New Roman" w:cs="Arial"/>
        </w:rPr>
        <w:t>g postupka za daljnjih 180 dana, kao i da sukladno članku 68. stavku 2. SZ-a produži trajanje zabrane provedbe ovršnih postupaka i postupaka osiguranja za daljnjih 90 dana.</w:t>
      </w:r>
    </w:p>
    <w:p w:rsidR="00821F34" w:rsidP="00821F34" w:rsidRDefault="00821F34" w14:paraId="1A62F0F3" w14:textId="77777777">
      <w:pPr>
        <w:ind w:firstLine="720"/>
        <w:jc w:val="both"/>
        <w:rPr>
          <w:rFonts w:ascii="Arial" w:hAnsi="Arial" w:eastAsia="Times New Roman" w:cs="Arial"/>
        </w:rPr>
      </w:pPr>
    </w:p>
    <w:p w:rsidRPr="00931A15" w:rsidR="00821F34" w:rsidP="00821F34" w:rsidRDefault="00821F34" w14:paraId="30748DB6" w14:textId="77777777">
      <w:pPr>
        <w:ind w:firstLine="720"/>
        <w:jc w:val="both"/>
        <w:rPr>
          <w:rFonts w:ascii="Arial" w:hAnsi="Arial" w:eastAsia="Times New Roman" w:cs="Arial"/>
        </w:rPr>
      </w:pPr>
      <w:r w:rsidRPr="00931A15">
        <w:rPr>
          <w:rFonts w:ascii="Arial" w:hAnsi="Arial" w:eastAsia="Times New Roman" w:cs="Arial"/>
        </w:rPr>
        <w:t xml:space="preserve">Sud donosi </w:t>
      </w:r>
    </w:p>
    <w:p w:rsidRPr="00931A15" w:rsidR="00821F34" w:rsidP="00821F34" w:rsidRDefault="00821F34" w14:paraId="026D409C" w14:textId="77777777">
      <w:pPr>
        <w:ind w:firstLine="720"/>
        <w:jc w:val="center"/>
        <w:rPr>
          <w:rFonts w:ascii="Arial" w:hAnsi="Arial" w:eastAsia="Times New Roman" w:cs="Arial"/>
        </w:rPr>
      </w:pPr>
    </w:p>
    <w:p w:rsidRPr="00931A15" w:rsidR="00821F34" w:rsidP="00821F34" w:rsidRDefault="00821F34" w14:paraId="34544AB5" w14:textId="77777777">
      <w:pPr>
        <w:jc w:val="center"/>
        <w:rPr>
          <w:rFonts w:ascii="Arial" w:hAnsi="Arial" w:eastAsia="Times New Roman" w:cs="Arial"/>
        </w:rPr>
      </w:pPr>
      <w:r w:rsidRPr="00931A15">
        <w:rPr>
          <w:rFonts w:ascii="Arial" w:hAnsi="Arial" w:eastAsia="Times New Roman" w:cs="Arial"/>
        </w:rPr>
        <w:t>zaključak</w:t>
      </w:r>
    </w:p>
    <w:p w:rsidRPr="00931A15" w:rsidR="00821F34" w:rsidP="00821F34" w:rsidRDefault="00821F34" w14:paraId="20C2D7C7" w14:textId="77777777">
      <w:pPr>
        <w:ind w:firstLine="720"/>
        <w:jc w:val="both"/>
        <w:rPr>
          <w:rFonts w:ascii="Arial" w:hAnsi="Arial" w:eastAsia="Times New Roman" w:cs="Arial"/>
        </w:rPr>
      </w:pPr>
    </w:p>
    <w:p w:rsidR="00821F34" w:rsidP="00821F34" w:rsidRDefault="00821F34" w14:paraId="6DDCA57D" w14:textId="77777777">
      <w:pPr>
        <w:ind w:firstLine="720"/>
        <w:jc w:val="both"/>
        <w:rPr>
          <w:rFonts w:ascii="Arial" w:hAnsi="Arial" w:eastAsia="Times New Roman" w:cs="Arial"/>
        </w:rPr>
      </w:pPr>
      <w:r w:rsidRPr="00931A15">
        <w:rPr>
          <w:rFonts w:ascii="Arial" w:hAnsi="Arial" w:eastAsia="Times New Roman" w:cs="Arial"/>
        </w:rPr>
        <w:t>Zapisnik će biti objavljen na mrežnoj stranici e-Oglasna ploča sudova.</w:t>
      </w:r>
    </w:p>
    <w:p w:rsidRPr="009006E8" w:rsidR="00CC46F8" w:rsidP="0067187E" w:rsidRDefault="00201F21" w14:paraId="38562A99" w14:textId="6FCF129E">
      <w:pPr>
        <w:spacing w:before="240"/>
        <w:ind w:firstLine="709"/>
        <w:jc w:val="both"/>
        <w:rPr>
          <w:rFonts w:ascii="Arial" w:hAnsi="Arial" w:eastAsia="Times New Roman" w:cs="Arial"/>
        </w:rPr>
      </w:pPr>
      <w:r w:rsidRPr="009006E8">
        <w:rPr>
          <w:rFonts w:ascii="Arial" w:hAnsi="Arial" w:eastAsia="Times New Roman" w:cs="Arial"/>
        </w:rPr>
        <w:t xml:space="preserve">Pitanja i primjedbi vezanih za </w:t>
      </w:r>
      <w:r w:rsidRPr="009006E8" w:rsidR="00CC46F8">
        <w:rPr>
          <w:rFonts w:ascii="Arial" w:hAnsi="Arial" w:eastAsia="Times New Roman" w:cs="Arial"/>
        </w:rPr>
        <w:t>ovo</w:t>
      </w:r>
      <w:r w:rsidRPr="009006E8">
        <w:rPr>
          <w:rFonts w:ascii="Arial" w:hAnsi="Arial" w:eastAsia="Times New Roman" w:cs="Arial"/>
        </w:rPr>
        <w:t xml:space="preserve"> ročište nema.</w:t>
      </w:r>
    </w:p>
    <w:p w:rsidR="00821F34" w:rsidP="00F05772" w:rsidRDefault="00821F34" w14:paraId="7C13EC95" w14:textId="77777777">
      <w:pPr>
        <w:jc w:val="both"/>
        <w:rPr>
          <w:rFonts w:ascii="Arial" w:hAnsi="Arial" w:eastAsia="Times New Roman" w:cs="Arial"/>
        </w:rPr>
      </w:pPr>
    </w:p>
    <w:p w:rsidRPr="009006E8" w:rsidR="00E73BA5" w:rsidP="00F05772" w:rsidRDefault="002C4C40" w14:paraId="7CAE3DFA" w14:textId="5EB407D2">
      <w:pPr>
        <w:jc w:val="both"/>
        <w:rPr>
          <w:rFonts w:ascii="Arial" w:hAnsi="Arial" w:eastAsia="Times New Roman" w:cs="Arial"/>
        </w:rPr>
      </w:pPr>
      <w:r w:rsidRPr="009006E8">
        <w:rPr>
          <w:rFonts w:ascii="Arial" w:hAnsi="Arial" w:eastAsia="Times New Roman" w:cs="Arial"/>
        </w:rPr>
        <w:tab/>
        <w:t xml:space="preserve">Dovršeno u </w:t>
      </w:r>
      <w:r w:rsidR="00821F34">
        <w:rPr>
          <w:rFonts w:ascii="Arial" w:hAnsi="Arial" w:eastAsia="Times New Roman" w:cs="Arial"/>
        </w:rPr>
        <w:t>10</w:t>
      </w:r>
      <w:r w:rsidRPr="009006E8" w:rsidR="00797CA7">
        <w:rPr>
          <w:rFonts w:ascii="Arial" w:hAnsi="Arial" w:eastAsia="Times New Roman" w:cs="Arial"/>
        </w:rPr>
        <w:t>:</w:t>
      </w:r>
      <w:r w:rsidR="00821F34">
        <w:rPr>
          <w:rFonts w:ascii="Arial" w:hAnsi="Arial" w:eastAsia="Times New Roman" w:cs="Arial"/>
        </w:rPr>
        <w:t>2</w:t>
      </w:r>
      <w:r w:rsidRPr="009006E8" w:rsidR="00FA57F2">
        <w:rPr>
          <w:rFonts w:ascii="Arial" w:hAnsi="Arial" w:eastAsia="Times New Roman" w:cs="Arial"/>
        </w:rPr>
        <w:t>0</w:t>
      </w:r>
      <w:r w:rsidRPr="009006E8">
        <w:rPr>
          <w:rFonts w:ascii="Arial" w:hAnsi="Arial" w:eastAsia="Times New Roman" w:cs="Arial"/>
        </w:rPr>
        <w:t xml:space="preserve"> sati.</w:t>
      </w:r>
    </w:p>
    <w:p w:rsidRPr="009006E8" w:rsidR="00201F21" w:rsidP="00F05772" w:rsidRDefault="002C4C40" w14:paraId="438C8C2B" w14:textId="77777777">
      <w:pPr>
        <w:jc w:val="both"/>
        <w:rPr>
          <w:rFonts w:ascii="Arial" w:hAnsi="Arial" w:eastAsia="Times New Roman" w:cs="Arial"/>
        </w:rPr>
      </w:pPr>
      <w:r w:rsidRPr="009006E8">
        <w:rPr>
          <w:rFonts w:ascii="Arial" w:hAnsi="Arial" w:eastAsia="Times New Roman" w:cs="Arial"/>
        </w:rPr>
        <w:tab/>
      </w:r>
      <w:r w:rsidRPr="009006E8" w:rsidR="00201F21">
        <w:rPr>
          <w:rFonts w:ascii="Arial" w:hAnsi="Arial" w:eastAsia="Times New Roman" w:cs="Arial"/>
          <w:color w:val="FF0000"/>
        </w:rPr>
        <w:t xml:space="preserve"> </w:t>
      </w:r>
    </w:p>
    <w:p w:rsidRPr="009006E8" w:rsidR="00201F21" w:rsidP="002C4C40" w:rsidRDefault="00201F21" w14:paraId="0CFEC24E" w14:textId="52778E6E">
      <w:pPr>
        <w:spacing w:after="200" w:line="276" w:lineRule="auto"/>
        <w:rPr>
          <w:rFonts w:ascii="Arial" w:hAnsi="Arial" w:eastAsia="Calibri" w:cs="Arial"/>
        </w:rPr>
      </w:pPr>
      <w:r w:rsidRPr="009006E8">
        <w:rPr>
          <w:rFonts w:ascii="Arial" w:hAnsi="Arial" w:eastAsia="Calibri" w:cs="Arial"/>
        </w:rPr>
        <w:t>Sudac</w:t>
      </w:r>
      <w:r w:rsidRPr="009006E8" w:rsidR="00E73BA5">
        <w:rPr>
          <w:rFonts w:ascii="Arial" w:hAnsi="Arial" w:eastAsia="Calibri" w:cs="Arial"/>
        </w:rPr>
        <w:tab/>
      </w:r>
      <w:r w:rsidRPr="009006E8" w:rsidR="00E73BA5">
        <w:rPr>
          <w:rFonts w:ascii="Arial" w:hAnsi="Arial" w:eastAsia="Calibri" w:cs="Arial"/>
        </w:rPr>
        <w:tab/>
      </w:r>
      <w:r w:rsidRPr="009006E8" w:rsidR="00E73BA5">
        <w:rPr>
          <w:rFonts w:ascii="Arial" w:hAnsi="Arial" w:eastAsia="Calibri" w:cs="Arial"/>
        </w:rPr>
        <w:tab/>
      </w:r>
      <w:r w:rsidRPr="009006E8" w:rsidR="00E73BA5">
        <w:rPr>
          <w:rFonts w:ascii="Arial" w:hAnsi="Arial" w:eastAsia="Calibri" w:cs="Arial"/>
        </w:rPr>
        <w:tab/>
      </w:r>
      <w:r w:rsidRPr="009006E8" w:rsidR="00E73BA5">
        <w:rPr>
          <w:rFonts w:ascii="Arial" w:hAnsi="Arial" w:eastAsia="Calibri" w:cs="Arial"/>
        </w:rPr>
        <w:tab/>
      </w:r>
      <w:r w:rsidRPr="009006E8" w:rsidR="00E73BA5">
        <w:rPr>
          <w:rFonts w:ascii="Arial" w:hAnsi="Arial" w:eastAsia="Calibri" w:cs="Arial"/>
        </w:rPr>
        <w:tab/>
      </w:r>
      <w:r w:rsidRPr="009006E8" w:rsidR="00E73BA5">
        <w:rPr>
          <w:rFonts w:ascii="Arial" w:hAnsi="Arial" w:eastAsia="Calibri" w:cs="Arial"/>
        </w:rPr>
        <w:tab/>
      </w:r>
      <w:r w:rsidRPr="009006E8" w:rsidR="00E73BA5">
        <w:rPr>
          <w:rFonts w:ascii="Arial" w:hAnsi="Arial" w:eastAsia="Calibri" w:cs="Arial"/>
        </w:rPr>
        <w:tab/>
      </w:r>
      <w:r w:rsidRPr="009006E8" w:rsidR="00E73BA5">
        <w:rPr>
          <w:rFonts w:ascii="Arial" w:hAnsi="Arial" w:eastAsia="Calibri" w:cs="Arial"/>
        </w:rPr>
        <w:tab/>
      </w:r>
      <w:r w:rsidRPr="009006E8" w:rsidR="00E73BA5">
        <w:rPr>
          <w:rFonts w:ascii="Arial" w:hAnsi="Arial" w:eastAsia="Calibri" w:cs="Arial"/>
        </w:rPr>
        <w:tab/>
        <w:t xml:space="preserve">      </w:t>
      </w:r>
      <w:r w:rsidRPr="009006E8" w:rsidR="00E73BA5">
        <w:rPr>
          <w:rFonts w:ascii="Arial" w:hAnsi="Arial" w:eastAsia="Calibri" w:cs="Arial"/>
        </w:rPr>
        <w:tab/>
        <w:t>Dužnik</w:t>
      </w:r>
      <w:r w:rsidRPr="009006E8">
        <w:rPr>
          <w:rFonts w:ascii="Arial" w:hAnsi="Arial" w:eastAsia="Calibri" w:cs="Arial"/>
        </w:rPr>
        <w:t xml:space="preserve">     </w:t>
      </w:r>
      <w:r w:rsidRPr="009006E8">
        <w:rPr>
          <w:rFonts w:ascii="Arial" w:hAnsi="Arial" w:eastAsia="Calibri" w:cs="Arial"/>
        </w:rPr>
        <w:tab/>
      </w:r>
      <w:r w:rsidRPr="009006E8">
        <w:rPr>
          <w:rFonts w:ascii="Arial" w:hAnsi="Arial" w:eastAsia="Calibri" w:cs="Arial"/>
        </w:rPr>
        <w:tab/>
      </w:r>
      <w:r w:rsidRPr="009006E8">
        <w:rPr>
          <w:rFonts w:ascii="Arial" w:hAnsi="Arial" w:eastAsia="Calibri" w:cs="Arial"/>
        </w:rPr>
        <w:tab/>
      </w:r>
      <w:r w:rsidRPr="009006E8">
        <w:rPr>
          <w:rFonts w:ascii="Arial" w:hAnsi="Arial" w:eastAsia="Calibri" w:cs="Arial"/>
        </w:rPr>
        <w:tab/>
      </w:r>
      <w:r w:rsidRPr="009006E8">
        <w:rPr>
          <w:rFonts w:ascii="Arial" w:hAnsi="Arial" w:eastAsia="Calibri" w:cs="Arial"/>
        </w:rPr>
        <w:tab/>
        <w:t xml:space="preserve">                           </w:t>
      </w:r>
      <w:r w:rsidRPr="009006E8" w:rsidR="002C4C40">
        <w:rPr>
          <w:rFonts w:ascii="Arial" w:hAnsi="Arial" w:eastAsia="Calibri" w:cs="Arial"/>
        </w:rPr>
        <w:tab/>
        <w:t xml:space="preserve">      </w:t>
      </w:r>
    </w:p>
    <w:p w:rsidR="00821F34" w:rsidP="00F05772" w:rsidRDefault="002C4C40" w14:paraId="2470D9C5" w14:textId="3B9CEE4A">
      <w:pPr>
        <w:spacing w:after="200" w:line="276" w:lineRule="auto"/>
        <w:rPr>
          <w:rFonts w:ascii="Arial" w:hAnsi="Arial" w:eastAsia="Calibri" w:cs="Arial"/>
        </w:rPr>
      </w:pPr>
      <w:r w:rsidRPr="009006E8">
        <w:rPr>
          <w:rFonts w:ascii="Arial" w:hAnsi="Arial" w:eastAsia="Calibri" w:cs="Arial"/>
        </w:rPr>
        <w:t xml:space="preserve">Zapisničarka </w:t>
      </w:r>
      <w:r w:rsidRPr="009006E8">
        <w:rPr>
          <w:rFonts w:ascii="Arial" w:hAnsi="Arial" w:eastAsia="Calibri" w:cs="Arial"/>
        </w:rPr>
        <w:tab/>
      </w:r>
      <w:r w:rsidRPr="009006E8">
        <w:rPr>
          <w:rFonts w:ascii="Arial" w:hAnsi="Arial" w:eastAsia="Calibri" w:cs="Arial"/>
        </w:rPr>
        <w:tab/>
      </w:r>
      <w:r w:rsidRPr="009006E8">
        <w:rPr>
          <w:rFonts w:ascii="Arial" w:hAnsi="Arial" w:eastAsia="Calibri" w:cs="Arial"/>
        </w:rPr>
        <w:tab/>
      </w:r>
      <w:r w:rsidRPr="009006E8">
        <w:rPr>
          <w:rFonts w:ascii="Arial" w:hAnsi="Arial" w:eastAsia="Calibri" w:cs="Arial"/>
        </w:rPr>
        <w:tab/>
      </w:r>
      <w:r w:rsidRPr="009006E8" w:rsidR="00752B46">
        <w:rPr>
          <w:rFonts w:ascii="Arial" w:hAnsi="Arial" w:eastAsia="Calibri" w:cs="Arial"/>
        </w:rPr>
        <w:tab/>
      </w:r>
      <w:r w:rsidRPr="009006E8" w:rsidR="00752B46">
        <w:rPr>
          <w:rFonts w:ascii="Arial" w:hAnsi="Arial" w:eastAsia="Calibri" w:cs="Arial"/>
        </w:rPr>
        <w:tab/>
      </w:r>
      <w:r w:rsidRPr="009006E8" w:rsidR="00752B46">
        <w:rPr>
          <w:rFonts w:ascii="Arial" w:hAnsi="Arial" w:eastAsia="Calibri" w:cs="Arial"/>
        </w:rPr>
        <w:tab/>
      </w:r>
      <w:r w:rsidRPr="009006E8" w:rsidR="00752B46">
        <w:rPr>
          <w:rFonts w:ascii="Arial" w:hAnsi="Arial" w:eastAsia="Calibri" w:cs="Arial"/>
        </w:rPr>
        <w:tab/>
      </w:r>
      <w:r w:rsidRPr="009006E8" w:rsidR="00752B46">
        <w:rPr>
          <w:rFonts w:ascii="Arial" w:hAnsi="Arial" w:eastAsia="Calibri" w:cs="Arial"/>
        </w:rPr>
        <w:tab/>
      </w:r>
      <w:r w:rsidRPr="009006E8" w:rsidR="00F05772">
        <w:rPr>
          <w:rFonts w:ascii="Arial" w:hAnsi="Arial" w:eastAsia="Calibri" w:cs="Arial"/>
        </w:rPr>
        <w:t>Povjerenik</w:t>
      </w:r>
      <w:r w:rsidRPr="009006E8">
        <w:rPr>
          <w:rFonts w:ascii="Arial" w:hAnsi="Arial" w:eastAsia="Calibri" w:cs="Arial"/>
        </w:rPr>
        <w:tab/>
      </w:r>
      <w:r w:rsidRPr="009006E8" w:rsidR="00E73BA5">
        <w:rPr>
          <w:rFonts w:ascii="Arial" w:hAnsi="Arial" w:eastAsia="Calibri" w:cs="Arial"/>
        </w:rPr>
        <w:tab/>
      </w:r>
      <w:r w:rsidRPr="009006E8" w:rsidR="00E73BA5">
        <w:rPr>
          <w:rFonts w:ascii="Arial" w:hAnsi="Arial" w:eastAsia="Calibri" w:cs="Arial"/>
        </w:rPr>
        <w:tab/>
      </w:r>
      <w:r w:rsidRPr="009006E8" w:rsidR="00E73BA5">
        <w:rPr>
          <w:rFonts w:ascii="Arial" w:hAnsi="Arial" w:eastAsia="Calibri" w:cs="Arial"/>
        </w:rPr>
        <w:tab/>
      </w:r>
      <w:r w:rsidRPr="009006E8" w:rsidR="00E73BA5">
        <w:rPr>
          <w:rFonts w:ascii="Arial" w:hAnsi="Arial" w:eastAsia="Calibri" w:cs="Arial"/>
        </w:rPr>
        <w:tab/>
      </w:r>
    </w:p>
    <w:p w:rsidR="00821F34" w:rsidP="00821F34" w:rsidRDefault="00821F34" w14:paraId="0E6E4F0C" w14:textId="38DB41BF">
      <w:pPr>
        <w:rPr>
          <w:rFonts w:ascii="Arial" w:hAnsi="Arial" w:eastAsia="Calibri" w:cs="Arial"/>
        </w:rPr>
      </w:pPr>
    </w:p>
    <w:p w:rsidRPr="00821F34" w:rsidR="00752B46" w:rsidP="00821F34" w:rsidRDefault="00821F34" w14:paraId="4E7613AD" w14:textId="095EF17D">
      <w:pPr>
        <w:tabs>
          <w:tab w:val="left" w:pos="7797"/>
        </w:tabs>
        <w:rPr>
          <w:rFonts w:ascii="Arial" w:hAnsi="Arial" w:eastAsia="Calibri" w:cs="Arial"/>
        </w:rPr>
      </w:pPr>
      <w:r>
        <w:rPr>
          <w:rFonts w:ascii="Arial" w:hAnsi="Arial" w:eastAsia="Calibri" w:cs="Arial"/>
        </w:rPr>
        <w:tab/>
        <w:t xml:space="preserve"> Vjerovnici</w:t>
      </w:r>
    </w:p>
    <w:sectPr w:rsidRPr="00821F34" w:rsidR="00752B46" w:rsidSect="007516FB">
      <w:headerReference w:type="default" r:id="rId10"/>
      <w:footerReference w:type="default" r:id="rId11"/>
      <w:pgSz w:w="11907" w:h="16840" w:code="9"/>
      <w:pgMar w:top="1417" w:right="1417" w:bottom="1417" w:left="1417" w:header="1021" w:footer="1021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F1A0A" w:rsidP="00763E83" w:rsidRDefault="007F1A0A" w14:paraId="60FCD4B0" w14:textId="77777777">
      <w:r>
        <w:separator/>
      </w:r>
    </w:p>
  </w:endnote>
  <w:endnote w:type="continuationSeparator" w:id="0">
    <w:p w:rsidR="007F1A0A" w:rsidP="00763E83" w:rsidRDefault="007F1A0A" w14:paraId="45D58DBE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20EF8" w:rsidR="0024177B" w:rsidP="0024177B" w:rsidRDefault="0024177B" w14:paraId="2C69EC3A" w14:textId="77777777">
    <w:pPr>
      <w:pStyle w:val="Podnoje"/>
      <w:jc w:val="left"/>
      <w:rPr>
        <w:rFonts w:ascii="Arial" w:hAnsi="Arial" w:eastAsia="Times New Roman" w:cs="Arial"/>
        <w:vertAlign w:val="superscript"/>
        <w:lang w:eastAsia="hr-HR"/>
      </w:rPr>
    </w:pPr>
    <w:r w:rsidRPr="00420EF8">
      <w:rPr>
        <w:rFonts w:ascii="Arial" w:hAnsi="Arial" w:eastAsia="Times New Roman" w:cs="Arial"/>
        <w:vertAlign w:val="superscript"/>
        <w:lang w:eastAsia="hr-HR"/>
      </w:rPr>
      <w:t>__________________________________</w:t>
    </w:r>
  </w:p>
  <w:p w:rsidR="00A25052" w:rsidP="0024177B" w:rsidRDefault="0024177B" w14:paraId="1046B836" w14:textId="4A66B002">
    <w:pPr>
      <w:pStyle w:val="Podnoje"/>
    </w:pPr>
    <w:r w:rsidRPr="00420EF8">
      <w:rPr>
        <w:rFonts w:ascii="Arial" w:hAnsi="Arial" w:eastAsia="Times New Roman" w:cs="Arial"/>
        <w:vertAlign w:val="superscript"/>
        <w:lang w:eastAsia="hr-HR"/>
      </w:rPr>
      <w:t>1</w:t>
    </w:r>
    <w:r>
      <w:rPr>
        <w:rFonts w:ascii="Arial" w:hAnsi="Arial" w:eastAsia="Times New Roman" w:cs="Arial"/>
        <w:vertAlign w:val="superscript"/>
        <w:lang w:eastAsia="hr-HR"/>
      </w:rPr>
      <w:t xml:space="preserve"> </w:t>
    </w:r>
    <w:r w:rsidRPr="00C913EA">
      <w:rPr>
        <w:rFonts w:ascii="Arial" w:hAnsi="Arial" w:eastAsia="Times New Roman" w:cs="Arial"/>
        <w:lang w:eastAsia="hr-HR"/>
      </w:rPr>
      <w:t>Fiksni tečaj konverzije 7,53450</w:t>
    </w:r>
    <w:r w:rsidR="00A25052">
      <w:tab/>
    </w: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F1A0A" w:rsidP="00763E83" w:rsidRDefault="007F1A0A" w14:paraId="1F785B50" w14:textId="77777777">
      <w:r>
        <w:separator/>
      </w:r>
    </w:p>
  </w:footnote>
  <w:footnote w:type="continuationSeparator" w:id="0">
    <w:p w:rsidR="007F1A0A" w:rsidP="00763E83" w:rsidRDefault="007F1A0A" w14:paraId="154F0722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69987965"/>
      <w:docPartObj>
        <w:docPartGallery w:val="Page Numbers (Top of Page)"/>
        <w:docPartUnique/>
      </w:docPartObj>
    </w:sdtPr>
    <w:sdtEndPr/>
    <w:sdtContent>
      <w:p w:rsidRPr="00001184" w:rsidR="00A25052" w:rsidP="001659E0" w:rsidRDefault="00A25052" w14:paraId="318F6876" w14:textId="707C09A7">
        <w:pPr>
          <w:pStyle w:val="Zaglavlje"/>
          <w:spacing w:after="100"/>
          <w:ind w:firstLine="4248"/>
          <w:rPr>
            <w:rFonts w:ascii="Arial" w:hAnsi="Arial" w:cs="Arial"/>
          </w:rPr>
        </w:pPr>
        <w:r w:rsidRPr="00001184">
          <w:rPr>
            <w:rFonts w:ascii="Arial" w:hAnsi="Arial" w:cs="Arial"/>
          </w:rPr>
          <w:fldChar w:fldCharType="begin"/>
        </w:r>
        <w:r w:rsidRPr="00001184">
          <w:rPr>
            <w:rFonts w:ascii="Arial" w:hAnsi="Arial" w:cs="Arial"/>
          </w:rPr>
          <w:instrText>PAGE   \* MERGEFORMAT</w:instrText>
        </w:r>
        <w:r w:rsidRPr="00001184">
          <w:rPr>
            <w:rFonts w:ascii="Arial" w:hAnsi="Arial" w:cs="Arial"/>
          </w:rPr>
          <w:fldChar w:fldCharType="separate"/>
        </w:r>
        <w:r w:rsidR="005313B2">
          <w:rPr>
            <w:rFonts w:ascii="Arial" w:hAnsi="Arial" w:cs="Arial"/>
          </w:rPr>
          <w:t>5</w:t>
        </w:r>
        <w:r w:rsidRPr="00001184">
          <w:rPr>
            <w:rFonts w:ascii="Arial" w:hAnsi="Arial" w:cs="Arial"/>
          </w:rPr>
          <w:fldChar w:fldCharType="end"/>
        </w:r>
        <w:r w:rsidRPr="00001184">
          <w:rPr>
            <w:rFonts w:ascii="Arial" w:hAnsi="Arial" w:cs="Arial"/>
          </w:rPr>
          <w:tab/>
          <w:t xml:space="preserve">Poslovni broj: </w:t>
        </w:r>
        <w:r w:rsidRPr="00D35AB8" w:rsidR="005B578E">
          <w:rPr>
            <w:rFonts w:ascii="Arial" w:hAnsi="Arial" w:eastAsia="Times New Roman" w:cs="Arial"/>
            <w:lang w:eastAsia="hr-HR"/>
          </w:rPr>
          <w:t>7 St-</w:t>
        </w:r>
        <w:r w:rsidR="005B578E">
          <w:rPr>
            <w:rFonts w:ascii="Arial" w:hAnsi="Arial" w:eastAsia="Times New Roman" w:cs="Arial"/>
            <w:lang w:eastAsia="hr-HR"/>
          </w:rPr>
          <w:t>615</w:t>
        </w:r>
        <w:r w:rsidRPr="00D35AB8" w:rsidR="005B578E">
          <w:rPr>
            <w:rFonts w:ascii="Arial" w:hAnsi="Arial" w:eastAsia="Times New Roman" w:cs="Arial"/>
            <w:lang w:eastAsia="hr-HR"/>
          </w:rPr>
          <w:t>/2022-</w:t>
        </w:r>
        <w:r w:rsidR="00E47A02">
          <w:rPr>
            <w:rFonts w:ascii="Arial" w:hAnsi="Arial" w:eastAsia="Times New Roman" w:cs="Arial"/>
            <w:lang w:eastAsia="hr-HR"/>
          </w:rPr>
          <w:t>21</w:t>
        </w:r>
      </w:p>
      <w:p w:rsidR="00A25052" w:rsidP="001659E0" w:rsidRDefault="005313B2" w14:paraId="65A7508E" w14:textId="77777777">
        <w:pPr>
          <w:pStyle w:val="Zaglavlje"/>
          <w:spacing w:after="100"/>
          <w:ind w:firstLine="4248"/>
        </w:pPr>
      </w:p>
    </w:sdtContent>
  </w:sdt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961AC"/>
    <w:multiLevelType w:val="hybridMultilevel"/>
    <w:tmpl w:val="1AE069A8"/>
    <w:lvl w:ilvl="0" w:tplc="67AED94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22B02F5"/>
    <w:multiLevelType w:val="hybridMultilevel"/>
    <w:tmpl w:val="FB9AFEF2"/>
    <w:lvl w:ilvl="0" w:tplc="A80A26E2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38E85F71"/>
    <w:multiLevelType w:val="hybridMultilevel"/>
    <w:tmpl w:val="45A650CA"/>
    <w:lvl w:ilvl="0" w:tplc="88F6C34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3D470A80"/>
    <w:multiLevelType w:val="hybridMultilevel"/>
    <w:tmpl w:val="B3287202"/>
    <w:lvl w:ilvl="0" w:tplc="B8BC8098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48C73BB2"/>
    <w:multiLevelType w:val="hybridMultilevel"/>
    <w:tmpl w:val="E35243F4"/>
    <w:lvl w:ilvl="0" w:tplc="2BA244E8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4EB5401C"/>
    <w:multiLevelType w:val="multilevel"/>
    <w:tmpl w:val="4364B0D0"/>
    <w:lvl w:ilvl="0">
      <w:start w:val="1"/>
      <w:numFmt w:val="decimal"/>
      <w:pStyle w:val="Naslov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slov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slov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Naslov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Naslov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Naslov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Naslov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Naslov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Naslov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>
    <w:nsid w:val="79174052"/>
    <w:multiLevelType w:val="hybridMultilevel"/>
    <w:tmpl w:val="DA64BEAE"/>
    <w:lvl w:ilvl="0" w:tplc="C320354A">
      <w:start w:val="698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IdMacAtCleanup w:val="2"/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attachedTemplate r:id="rId1"/>
  <w:defaultTabStop w:val="708"/>
  <w:hyphenationZone w:val="425"/>
  <w:characterSpacingControl w:val="doNotCompress"/>
  <w:savePreviewPicture/>
  <w:hdrShapeDefaults>
    <o:shapedefaults spidmax="2050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38A5"/>
    <w:rsid w:val="00001184"/>
    <w:rsid w:val="00002256"/>
    <w:rsid w:val="00005856"/>
    <w:rsid w:val="00006C95"/>
    <w:rsid w:val="00015FC1"/>
    <w:rsid w:val="00027D9D"/>
    <w:rsid w:val="00036C1D"/>
    <w:rsid w:val="00043CEE"/>
    <w:rsid w:val="000450F1"/>
    <w:rsid w:val="00052E84"/>
    <w:rsid w:val="00055D15"/>
    <w:rsid w:val="0005727D"/>
    <w:rsid w:val="000606CD"/>
    <w:rsid w:val="00060E4F"/>
    <w:rsid w:val="00062E9C"/>
    <w:rsid w:val="00065046"/>
    <w:rsid w:val="00066CD9"/>
    <w:rsid w:val="00067800"/>
    <w:rsid w:val="00076048"/>
    <w:rsid w:val="00076B1C"/>
    <w:rsid w:val="000804FA"/>
    <w:rsid w:val="000805FC"/>
    <w:rsid w:val="00080E45"/>
    <w:rsid w:val="0009085D"/>
    <w:rsid w:val="00095E06"/>
    <w:rsid w:val="00096669"/>
    <w:rsid w:val="0009743D"/>
    <w:rsid w:val="000A05D9"/>
    <w:rsid w:val="000A0BE9"/>
    <w:rsid w:val="000A3ABB"/>
    <w:rsid w:val="000A4D26"/>
    <w:rsid w:val="000A747E"/>
    <w:rsid w:val="000B0367"/>
    <w:rsid w:val="000C2D9A"/>
    <w:rsid w:val="000C3CAB"/>
    <w:rsid w:val="000C7003"/>
    <w:rsid w:val="000C75D8"/>
    <w:rsid w:val="000D1006"/>
    <w:rsid w:val="000D1A92"/>
    <w:rsid w:val="000D1EA9"/>
    <w:rsid w:val="000D27FE"/>
    <w:rsid w:val="000E2803"/>
    <w:rsid w:val="000E6296"/>
    <w:rsid w:val="000E7E95"/>
    <w:rsid w:val="000F1D21"/>
    <w:rsid w:val="000F716D"/>
    <w:rsid w:val="00101C1B"/>
    <w:rsid w:val="00103752"/>
    <w:rsid w:val="0010443D"/>
    <w:rsid w:val="001049D6"/>
    <w:rsid w:val="00107FBD"/>
    <w:rsid w:val="001119A3"/>
    <w:rsid w:val="00112957"/>
    <w:rsid w:val="00116F9E"/>
    <w:rsid w:val="001257E4"/>
    <w:rsid w:val="00125F63"/>
    <w:rsid w:val="00126D69"/>
    <w:rsid w:val="00127A9D"/>
    <w:rsid w:val="0013246F"/>
    <w:rsid w:val="00132546"/>
    <w:rsid w:val="001335C1"/>
    <w:rsid w:val="001338FF"/>
    <w:rsid w:val="001344A2"/>
    <w:rsid w:val="00134C6A"/>
    <w:rsid w:val="0014320A"/>
    <w:rsid w:val="00146F0A"/>
    <w:rsid w:val="00160059"/>
    <w:rsid w:val="00160649"/>
    <w:rsid w:val="001659E0"/>
    <w:rsid w:val="001677E1"/>
    <w:rsid w:val="001705A8"/>
    <w:rsid w:val="00184C79"/>
    <w:rsid w:val="00191861"/>
    <w:rsid w:val="00193A9E"/>
    <w:rsid w:val="00195182"/>
    <w:rsid w:val="00196C6C"/>
    <w:rsid w:val="001A0FAC"/>
    <w:rsid w:val="001A108C"/>
    <w:rsid w:val="001B552B"/>
    <w:rsid w:val="001C3A83"/>
    <w:rsid w:val="001D10F1"/>
    <w:rsid w:val="001D6857"/>
    <w:rsid w:val="001E2F4B"/>
    <w:rsid w:val="001E3C26"/>
    <w:rsid w:val="001E7C82"/>
    <w:rsid w:val="001F0374"/>
    <w:rsid w:val="001F4BC2"/>
    <w:rsid w:val="001F7C0D"/>
    <w:rsid w:val="00201F21"/>
    <w:rsid w:val="00202A4F"/>
    <w:rsid w:val="00204432"/>
    <w:rsid w:val="00214204"/>
    <w:rsid w:val="00216DEF"/>
    <w:rsid w:val="00226683"/>
    <w:rsid w:val="00227134"/>
    <w:rsid w:val="00236D0C"/>
    <w:rsid w:val="0024177B"/>
    <w:rsid w:val="00241821"/>
    <w:rsid w:val="00242546"/>
    <w:rsid w:val="00243E18"/>
    <w:rsid w:val="00244C31"/>
    <w:rsid w:val="002459C8"/>
    <w:rsid w:val="00247408"/>
    <w:rsid w:val="00247E5A"/>
    <w:rsid w:val="00251FC2"/>
    <w:rsid w:val="00260E4F"/>
    <w:rsid w:val="00263A5C"/>
    <w:rsid w:val="002640FF"/>
    <w:rsid w:val="0027065D"/>
    <w:rsid w:val="00270FF4"/>
    <w:rsid w:val="00276302"/>
    <w:rsid w:val="00276588"/>
    <w:rsid w:val="00276A27"/>
    <w:rsid w:val="00280C81"/>
    <w:rsid w:val="0028401F"/>
    <w:rsid w:val="002842F4"/>
    <w:rsid w:val="00286077"/>
    <w:rsid w:val="002867A6"/>
    <w:rsid w:val="00287E4A"/>
    <w:rsid w:val="0029473A"/>
    <w:rsid w:val="00294B2E"/>
    <w:rsid w:val="002964A6"/>
    <w:rsid w:val="002A0DE1"/>
    <w:rsid w:val="002B297E"/>
    <w:rsid w:val="002B328D"/>
    <w:rsid w:val="002B3530"/>
    <w:rsid w:val="002B4BDE"/>
    <w:rsid w:val="002B7244"/>
    <w:rsid w:val="002C41D8"/>
    <w:rsid w:val="002C4C40"/>
    <w:rsid w:val="002C4D7D"/>
    <w:rsid w:val="002C5022"/>
    <w:rsid w:val="002C6378"/>
    <w:rsid w:val="002C7787"/>
    <w:rsid w:val="002D4E6F"/>
    <w:rsid w:val="002D5217"/>
    <w:rsid w:val="002D66A5"/>
    <w:rsid w:val="002E405B"/>
    <w:rsid w:val="002E525A"/>
    <w:rsid w:val="002E5755"/>
    <w:rsid w:val="002E6A09"/>
    <w:rsid w:val="002F0E12"/>
    <w:rsid w:val="002F1BFE"/>
    <w:rsid w:val="002F50C7"/>
    <w:rsid w:val="00300473"/>
    <w:rsid w:val="00305622"/>
    <w:rsid w:val="00310EF2"/>
    <w:rsid w:val="003112D8"/>
    <w:rsid w:val="003117BA"/>
    <w:rsid w:val="00314133"/>
    <w:rsid w:val="00314B0A"/>
    <w:rsid w:val="003151F4"/>
    <w:rsid w:val="003216C2"/>
    <w:rsid w:val="00322022"/>
    <w:rsid w:val="00332646"/>
    <w:rsid w:val="00344D5C"/>
    <w:rsid w:val="00353A77"/>
    <w:rsid w:val="00356665"/>
    <w:rsid w:val="00362C78"/>
    <w:rsid w:val="00374325"/>
    <w:rsid w:val="00386571"/>
    <w:rsid w:val="003A17E3"/>
    <w:rsid w:val="003A37DA"/>
    <w:rsid w:val="003A4314"/>
    <w:rsid w:val="003A494F"/>
    <w:rsid w:val="003C2BA7"/>
    <w:rsid w:val="003C2F11"/>
    <w:rsid w:val="003C3ED3"/>
    <w:rsid w:val="003C4E8B"/>
    <w:rsid w:val="003D1171"/>
    <w:rsid w:val="003D49E0"/>
    <w:rsid w:val="003D61E3"/>
    <w:rsid w:val="003D671A"/>
    <w:rsid w:val="003D6CCC"/>
    <w:rsid w:val="003E7928"/>
    <w:rsid w:val="003F4556"/>
    <w:rsid w:val="00400346"/>
    <w:rsid w:val="00406A54"/>
    <w:rsid w:val="004127BC"/>
    <w:rsid w:val="00412D92"/>
    <w:rsid w:val="00426B9A"/>
    <w:rsid w:val="004303D6"/>
    <w:rsid w:val="0043713A"/>
    <w:rsid w:val="00442BFE"/>
    <w:rsid w:val="00442C0C"/>
    <w:rsid w:val="00445531"/>
    <w:rsid w:val="004468A7"/>
    <w:rsid w:val="00447AD2"/>
    <w:rsid w:val="00450CCE"/>
    <w:rsid w:val="004512D8"/>
    <w:rsid w:val="00452AA6"/>
    <w:rsid w:val="00456FB9"/>
    <w:rsid w:val="00460AE9"/>
    <w:rsid w:val="00463D2C"/>
    <w:rsid w:val="00465021"/>
    <w:rsid w:val="004650EE"/>
    <w:rsid w:val="00467247"/>
    <w:rsid w:val="00477ACF"/>
    <w:rsid w:val="004845E7"/>
    <w:rsid w:val="00484AB7"/>
    <w:rsid w:val="00485193"/>
    <w:rsid w:val="004877F4"/>
    <w:rsid w:val="00490BB8"/>
    <w:rsid w:val="00494E5B"/>
    <w:rsid w:val="004A39F8"/>
    <w:rsid w:val="004A75CD"/>
    <w:rsid w:val="004A7FF1"/>
    <w:rsid w:val="004C150D"/>
    <w:rsid w:val="004C4CAC"/>
    <w:rsid w:val="004C6282"/>
    <w:rsid w:val="004C6D4E"/>
    <w:rsid w:val="004C73D8"/>
    <w:rsid w:val="004D1E19"/>
    <w:rsid w:val="004D3195"/>
    <w:rsid w:val="004E1542"/>
    <w:rsid w:val="00502C30"/>
    <w:rsid w:val="005060B8"/>
    <w:rsid w:val="00506515"/>
    <w:rsid w:val="00506A78"/>
    <w:rsid w:val="00521287"/>
    <w:rsid w:val="005313B2"/>
    <w:rsid w:val="00534818"/>
    <w:rsid w:val="00534CE0"/>
    <w:rsid w:val="0054122B"/>
    <w:rsid w:val="00541CBC"/>
    <w:rsid w:val="005439FD"/>
    <w:rsid w:val="00552614"/>
    <w:rsid w:val="00555DB9"/>
    <w:rsid w:val="00556F41"/>
    <w:rsid w:val="00557324"/>
    <w:rsid w:val="0056309D"/>
    <w:rsid w:val="00566078"/>
    <w:rsid w:val="00566D66"/>
    <w:rsid w:val="00567766"/>
    <w:rsid w:val="0057655F"/>
    <w:rsid w:val="005813BA"/>
    <w:rsid w:val="005834FE"/>
    <w:rsid w:val="00584403"/>
    <w:rsid w:val="0059301F"/>
    <w:rsid w:val="00593A1C"/>
    <w:rsid w:val="005A0AB2"/>
    <w:rsid w:val="005A0EFF"/>
    <w:rsid w:val="005A61E1"/>
    <w:rsid w:val="005B1CF8"/>
    <w:rsid w:val="005B578E"/>
    <w:rsid w:val="005C3653"/>
    <w:rsid w:val="005C4621"/>
    <w:rsid w:val="005C5F67"/>
    <w:rsid w:val="005C7A12"/>
    <w:rsid w:val="005D3F58"/>
    <w:rsid w:val="005D66DE"/>
    <w:rsid w:val="005D73AF"/>
    <w:rsid w:val="005D7F57"/>
    <w:rsid w:val="005E4005"/>
    <w:rsid w:val="005E4EE6"/>
    <w:rsid w:val="005E5DAA"/>
    <w:rsid w:val="005F6887"/>
    <w:rsid w:val="0060238A"/>
    <w:rsid w:val="006042E7"/>
    <w:rsid w:val="00605951"/>
    <w:rsid w:val="00613E15"/>
    <w:rsid w:val="00622D5B"/>
    <w:rsid w:val="00624E03"/>
    <w:rsid w:val="00624EF2"/>
    <w:rsid w:val="00624F4E"/>
    <w:rsid w:val="006258A6"/>
    <w:rsid w:val="006345E5"/>
    <w:rsid w:val="00637C95"/>
    <w:rsid w:val="00650E2D"/>
    <w:rsid w:val="006573E2"/>
    <w:rsid w:val="006611EB"/>
    <w:rsid w:val="00663472"/>
    <w:rsid w:val="00664923"/>
    <w:rsid w:val="00666544"/>
    <w:rsid w:val="006708AC"/>
    <w:rsid w:val="0067187E"/>
    <w:rsid w:val="00671D23"/>
    <w:rsid w:val="00672C10"/>
    <w:rsid w:val="00673C46"/>
    <w:rsid w:val="0068689F"/>
    <w:rsid w:val="006945FD"/>
    <w:rsid w:val="006A2DB2"/>
    <w:rsid w:val="006A51B1"/>
    <w:rsid w:val="006A59AD"/>
    <w:rsid w:val="006B0425"/>
    <w:rsid w:val="006B0754"/>
    <w:rsid w:val="006B07F1"/>
    <w:rsid w:val="006B2C97"/>
    <w:rsid w:val="006B3478"/>
    <w:rsid w:val="006B5341"/>
    <w:rsid w:val="006B56AF"/>
    <w:rsid w:val="006B77F3"/>
    <w:rsid w:val="006C4A8C"/>
    <w:rsid w:val="006C7FB5"/>
    <w:rsid w:val="006D002C"/>
    <w:rsid w:val="006D1720"/>
    <w:rsid w:val="006D4C36"/>
    <w:rsid w:val="006D5B4C"/>
    <w:rsid w:val="006E200E"/>
    <w:rsid w:val="006E78CC"/>
    <w:rsid w:val="006F0281"/>
    <w:rsid w:val="006F0F33"/>
    <w:rsid w:val="006F587E"/>
    <w:rsid w:val="006F5C63"/>
    <w:rsid w:val="006F6868"/>
    <w:rsid w:val="006F7D2F"/>
    <w:rsid w:val="00700A73"/>
    <w:rsid w:val="00704A8F"/>
    <w:rsid w:val="00705FA1"/>
    <w:rsid w:val="00706B73"/>
    <w:rsid w:val="0071274B"/>
    <w:rsid w:val="007128FE"/>
    <w:rsid w:val="007249FC"/>
    <w:rsid w:val="00730C22"/>
    <w:rsid w:val="00733B26"/>
    <w:rsid w:val="00734415"/>
    <w:rsid w:val="007404E5"/>
    <w:rsid w:val="00743981"/>
    <w:rsid w:val="00743E69"/>
    <w:rsid w:val="007452BD"/>
    <w:rsid w:val="007516FB"/>
    <w:rsid w:val="00751FE1"/>
    <w:rsid w:val="00752B46"/>
    <w:rsid w:val="00756A6F"/>
    <w:rsid w:val="0076135C"/>
    <w:rsid w:val="00763E83"/>
    <w:rsid w:val="00765D5B"/>
    <w:rsid w:val="0077353B"/>
    <w:rsid w:val="007737E8"/>
    <w:rsid w:val="00774389"/>
    <w:rsid w:val="00774C0C"/>
    <w:rsid w:val="0078536C"/>
    <w:rsid w:val="007854EA"/>
    <w:rsid w:val="0079124A"/>
    <w:rsid w:val="00791999"/>
    <w:rsid w:val="0079390D"/>
    <w:rsid w:val="00797CA7"/>
    <w:rsid w:val="007A5313"/>
    <w:rsid w:val="007A5FEA"/>
    <w:rsid w:val="007A6A73"/>
    <w:rsid w:val="007B150E"/>
    <w:rsid w:val="007B267C"/>
    <w:rsid w:val="007B3F6F"/>
    <w:rsid w:val="007B434C"/>
    <w:rsid w:val="007B6C4E"/>
    <w:rsid w:val="007C06B7"/>
    <w:rsid w:val="007C1198"/>
    <w:rsid w:val="007C2B5B"/>
    <w:rsid w:val="007D0EB0"/>
    <w:rsid w:val="007D155C"/>
    <w:rsid w:val="007D1899"/>
    <w:rsid w:val="007D27CC"/>
    <w:rsid w:val="007D58D6"/>
    <w:rsid w:val="007D5D87"/>
    <w:rsid w:val="007D6AAA"/>
    <w:rsid w:val="007D729D"/>
    <w:rsid w:val="007E25D6"/>
    <w:rsid w:val="007F0059"/>
    <w:rsid w:val="007F1A0A"/>
    <w:rsid w:val="00801C19"/>
    <w:rsid w:val="00802E7E"/>
    <w:rsid w:val="00803D04"/>
    <w:rsid w:val="00804E21"/>
    <w:rsid w:val="008102A0"/>
    <w:rsid w:val="00816B43"/>
    <w:rsid w:val="00821F34"/>
    <w:rsid w:val="00827110"/>
    <w:rsid w:val="00827F11"/>
    <w:rsid w:val="008311F6"/>
    <w:rsid w:val="0083203D"/>
    <w:rsid w:val="0083417B"/>
    <w:rsid w:val="00834C72"/>
    <w:rsid w:val="008455C4"/>
    <w:rsid w:val="00847229"/>
    <w:rsid w:val="00847620"/>
    <w:rsid w:val="00851A25"/>
    <w:rsid w:val="008541E1"/>
    <w:rsid w:val="0085468C"/>
    <w:rsid w:val="008563F4"/>
    <w:rsid w:val="00861564"/>
    <w:rsid w:val="00864F31"/>
    <w:rsid w:val="0086523D"/>
    <w:rsid w:val="00865550"/>
    <w:rsid w:val="00875FEC"/>
    <w:rsid w:val="00881B75"/>
    <w:rsid w:val="008832E3"/>
    <w:rsid w:val="00886B91"/>
    <w:rsid w:val="008940F1"/>
    <w:rsid w:val="008A1944"/>
    <w:rsid w:val="008A4577"/>
    <w:rsid w:val="008A5212"/>
    <w:rsid w:val="008A622E"/>
    <w:rsid w:val="008A7C4C"/>
    <w:rsid w:val="008B0AAA"/>
    <w:rsid w:val="008C1D15"/>
    <w:rsid w:val="008C54E0"/>
    <w:rsid w:val="008C5D97"/>
    <w:rsid w:val="008C6934"/>
    <w:rsid w:val="008D039F"/>
    <w:rsid w:val="008D05B4"/>
    <w:rsid w:val="008D1CCA"/>
    <w:rsid w:val="008D4815"/>
    <w:rsid w:val="008D789F"/>
    <w:rsid w:val="008E14FB"/>
    <w:rsid w:val="008E1CDC"/>
    <w:rsid w:val="008F2412"/>
    <w:rsid w:val="008F5565"/>
    <w:rsid w:val="009006E8"/>
    <w:rsid w:val="00903ED9"/>
    <w:rsid w:val="00904467"/>
    <w:rsid w:val="00905110"/>
    <w:rsid w:val="009058D9"/>
    <w:rsid w:val="00905986"/>
    <w:rsid w:val="00905DE5"/>
    <w:rsid w:val="009060D7"/>
    <w:rsid w:val="0090692C"/>
    <w:rsid w:val="00910A06"/>
    <w:rsid w:val="00920D3D"/>
    <w:rsid w:val="009210FC"/>
    <w:rsid w:val="00923C81"/>
    <w:rsid w:val="00925AB8"/>
    <w:rsid w:val="00925E10"/>
    <w:rsid w:val="00931A15"/>
    <w:rsid w:val="0093288C"/>
    <w:rsid w:val="00933915"/>
    <w:rsid w:val="00933FE3"/>
    <w:rsid w:val="00936266"/>
    <w:rsid w:val="0094026F"/>
    <w:rsid w:val="009445A4"/>
    <w:rsid w:val="0095544E"/>
    <w:rsid w:val="00955762"/>
    <w:rsid w:val="00956FB2"/>
    <w:rsid w:val="0095727C"/>
    <w:rsid w:val="009712E3"/>
    <w:rsid w:val="00974702"/>
    <w:rsid w:val="009756E8"/>
    <w:rsid w:val="0097716A"/>
    <w:rsid w:val="0098033C"/>
    <w:rsid w:val="00980B2E"/>
    <w:rsid w:val="00982F5B"/>
    <w:rsid w:val="009840BF"/>
    <w:rsid w:val="009850FD"/>
    <w:rsid w:val="00990F99"/>
    <w:rsid w:val="009926F7"/>
    <w:rsid w:val="00993C9A"/>
    <w:rsid w:val="00994E6B"/>
    <w:rsid w:val="009A0205"/>
    <w:rsid w:val="009A2414"/>
    <w:rsid w:val="009A4FBE"/>
    <w:rsid w:val="009A6A71"/>
    <w:rsid w:val="009B2A3F"/>
    <w:rsid w:val="009B4D1C"/>
    <w:rsid w:val="009B7196"/>
    <w:rsid w:val="009B740B"/>
    <w:rsid w:val="009C0E80"/>
    <w:rsid w:val="009C51AF"/>
    <w:rsid w:val="009D3F98"/>
    <w:rsid w:val="009D7B2A"/>
    <w:rsid w:val="009F6B4C"/>
    <w:rsid w:val="009F6E90"/>
    <w:rsid w:val="00A0114C"/>
    <w:rsid w:val="00A01B26"/>
    <w:rsid w:val="00A0582E"/>
    <w:rsid w:val="00A06E70"/>
    <w:rsid w:val="00A1561D"/>
    <w:rsid w:val="00A2358A"/>
    <w:rsid w:val="00A23E3A"/>
    <w:rsid w:val="00A25052"/>
    <w:rsid w:val="00A33390"/>
    <w:rsid w:val="00A400AB"/>
    <w:rsid w:val="00A40545"/>
    <w:rsid w:val="00A4136B"/>
    <w:rsid w:val="00A42C0A"/>
    <w:rsid w:val="00A4395D"/>
    <w:rsid w:val="00A63457"/>
    <w:rsid w:val="00A6766B"/>
    <w:rsid w:val="00A73002"/>
    <w:rsid w:val="00A7399F"/>
    <w:rsid w:val="00A75534"/>
    <w:rsid w:val="00A767B0"/>
    <w:rsid w:val="00A76F64"/>
    <w:rsid w:val="00A81719"/>
    <w:rsid w:val="00A819A4"/>
    <w:rsid w:val="00A8514D"/>
    <w:rsid w:val="00A87E92"/>
    <w:rsid w:val="00A91913"/>
    <w:rsid w:val="00AA066C"/>
    <w:rsid w:val="00AA115F"/>
    <w:rsid w:val="00AB56B8"/>
    <w:rsid w:val="00AB5CAA"/>
    <w:rsid w:val="00AB6637"/>
    <w:rsid w:val="00AC0CBF"/>
    <w:rsid w:val="00AC2ECB"/>
    <w:rsid w:val="00AC3094"/>
    <w:rsid w:val="00AC49CF"/>
    <w:rsid w:val="00AC664C"/>
    <w:rsid w:val="00AD1DCB"/>
    <w:rsid w:val="00AD23CB"/>
    <w:rsid w:val="00AD4B91"/>
    <w:rsid w:val="00AD79DF"/>
    <w:rsid w:val="00AF504D"/>
    <w:rsid w:val="00B1192B"/>
    <w:rsid w:val="00B13649"/>
    <w:rsid w:val="00B16A07"/>
    <w:rsid w:val="00B16FE0"/>
    <w:rsid w:val="00B17737"/>
    <w:rsid w:val="00B17F11"/>
    <w:rsid w:val="00B20112"/>
    <w:rsid w:val="00B20BCA"/>
    <w:rsid w:val="00B231DF"/>
    <w:rsid w:val="00B23EC7"/>
    <w:rsid w:val="00B2768B"/>
    <w:rsid w:val="00B34E6D"/>
    <w:rsid w:val="00B35DE6"/>
    <w:rsid w:val="00B363DC"/>
    <w:rsid w:val="00B417B0"/>
    <w:rsid w:val="00B4277A"/>
    <w:rsid w:val="00B45A40"/>
    <w:rsid w:val="00B51C17"/>
    <w:rsid w:val="00B51EBA"/>
    <w:rsid w:val="00B55FCB"/>
    <w:rsid w:val="00B615E7"/>
    <w:rsid w:val="00B67C90"/>
    <w:rsid w:val="00B71D80"/>
    <w:rsid w:val="00B7386C"/>
    <w:rsid w:val="00B768BE"/>
    <w:rsid w:val="00B8356A"/>
    <w:rsid w:val="00B90E63"/>
    <w:rsid w:val="00B9516B"/>
    <w:rsid w:val="00BA5A6E"/>
    <w:rsid w:val="00BA7469"/>
    <w:rsid w:val="00BB6533"/>
    <w:rsid w:val="00BC0EFA"/>
    <w:rsid w:val="00BC3DE5"/>
    <w:rsid w:val="00BC45BB"/>
    <w:rsid w:val="00BC578C"/>
    <w:rsid w:val="00BC7F24"/>
    <w:rsid w:val="00BD5CF0"/>
    <w:rsid w:val="00BE0B2E"/>
    <w:rsid w:val="00BE0E6F"/>
    <w:rsid w:val="00BE0F40"/>
    <w:rsid w:val="00BE233C"/>
    <w:rsid w:val="00BE26AF"/>
    <w:rsid w:val="00BE7194"/>
    <w:rsid w:val="00BF0501"/>
    <w:rsid w:val="00BF3252"/>
    <w:rsid w:val="00BF3AAD"/>
    <w:rsid w:val="00BF4229"/>
    <w:rsid w:val="00BF45AA"/>
    <w:rsid w:val="00C02D81"/>
    <w:rsid w:val="00C02FFC"/>
    <w:rsid w:val="00C036F5"/>
    <w:rsid w:val="00C07382"/>
    <w:rsid w:val="00C07BBB"/>
    <w:rsid w:val="00C105EE"/>
    <w:rsid w:val="00C11686"/>
    <w:rsid w:val="00C11BFD"/>
    <w:rsid w:val="00C175F6"/>
    <w:rsid w:val="00C20838"/>
    <w:rsid w:val="00C217A9"/>
    <w:rsid w:val="00C267A1"/>
    <w:rsid w:val="00C311FB"/>
    <w:rsid w:val="00C329EA"/>
    <w:rsid w:val="00C34338"/>
    <w:rsid w:val="00C43AC5"/>
    <w:rsid w:val="00C456B5"/>
    <w:rsid w:val="00C4623E"/>
    <w:rsid w:val="00C46BAD"/>
    <w:rsid w:val="00C47D98"/>
    <w:rsid w:val="00C50501"/>
    <w:rsid w:val="00C56BB8"/>
    <w:rsid w:val="00C60D84"/>
    <w:rsid w:val="00C738E6"/>
    <w:rsid w:val="00C74E9F"/>
    <w:rsid w:val="00C75B18"/>
    <w:rsid w:val="00C76767"/>
    <w:rsid w:val="00C813EF"/>
    <w:rsid w:val="00C90805"/>
    <w:rsid w:val="00C94A6E"/>
    <w:rsid w:val="00C97F0F"/>
    <w:rsid w:val="00CA5E25"/>
    <w:rsid w:val="00CA6E0C"/>
    <w:rsid w:val="00CB07A2"/>
    <w:rsid w:val="00CB2880"/>
    <w:rsid w:val="00CB4360"/>
    <w:rsid w:val="00CB4EE5"/>
    <w:rsid w:val="00CB68FA"/>
    <w:rsid w:val="00CC1C6E"/>
    <w:rsid w:val="00CC3A93"/>
    <w:rsid w:val="00CC46F8"/>
    <w:rsid w:val="00CC4F61"/>
    <w:rsid w:val="00CD163D"/>
    <w:rsid w:val="00CD2ECE"/>
    <w:rsid w:val="00CD5242"/>
    <w:rsid w:val="00CD7397"/>
    <w:rsid w:val="00CE2660"/>
    <w:rsid w:val="00CE3914"/>
    <w:rsid w:val="00CE3EC4"/>
    <w:rsid w:val="00CE42E6"/>
    <w:rsid w:val="00CF0337"/>
    <w:rsid w:val="00CF103A"/>
    <w:rsid w:val="00CF3EB6"/>
    <w:rsid w:val="00CF4633"/>
    <w:rsid w:val="00CF613B"/>
    <w:rsid w:val="00D0413E"/>
    <w:rsid w:val="00D05EBD"/>
    <w:rsid w:val="00D06338"/>
    <w:rsid w:val="00D0791C"/>
    <w:rsid w:val="00D108D9"/>
    <w:rsid w:val="00D16B79"/>
    <w:rsid w:val="00D23C94"/>
    <w:rsid w:val="00D24339"/>
    <w:rsid w:val="00D25079"/>
    <w:rsid w:val="00D3056D"/>
    <w:rsid w:val="00D326DB"/>
    <w:rsid w:val="00D34B14"/>
    <w:rsid w:val="00D35AB8"/>
    <w:rsid w:val="00D35F92"/>
    <w:rsid w:val="00D3720B"/>
    <w:rsid w:val="00D410F8"/>
    <w:rsid w:val="00D415DF"/>
    <w:rsid w:val="00D422E1"/>
    <w:rsid w:val="00D438DF"/>
    <w:rsid w:val="00D45818"/>
    <w:rsid w:val="00D57A68"/>
    <w:rsid w:val="00D60F79"/>
    <w:rsid w:val="00D64C5B"/>
    <w:rsid w:val="00D65299"/>
    <w:rsid w:val="00D659F1"/>
    <w:rsid w:val="00D66713"/>
    <w:rsid w:val="00D7080E"/>
    <w:rsid w:val="00D71CFE"/>
    <w:rsid w:val="00D74F88"/>
    <w:rsid w:val="00D804E4"/>
    <w:rsid w:val="00D808B5"/>
    <w:rsid w:val="00D83E63"/>
    <w:rsid w:val="00D8453E"/>
    <w:rsid w:val="00D87E03"/>
    <w:rsid w:val="00D91521"/>
    <w:rsid w:val="00D91EFE"/>
    <w:rsid w:val="00D91FE2"/>
    <w:rsid w:val="00D94BBC"/>
    <w:rsid w:val="00D95973"/>
    <w:rsid w:val="00DB15AA"/>
    <w:rsid w:val="00DB7B9D"/>
    <w:rsid w:val="00DC0D5D"/>
    <w:rsid w:val="00DC290F"/>
    <w:rsid w:val="00DC49C1"/>
    <w:rsid w:val="00DC7354"/>
    <w:rsid w:val="00DC7F2C"/>
    <w:rsid w:val="00DD1ABD"/>
    <w:rsid w:val="00DD7678"/>
    <w:rsid w:val="00DD7884"/>
    <w:rsid w:val="00DE13BF"/>
    <w:rsid w:val="00DE174E"/>
    <w:rsid w:val="00DE5767"/>
    <w:rsid w:val="00DE7370"/>
    <w:rsid w:val="00DF1901"/>
    <w:rsid w:val="00DF4FFC"/>
    <w:rsid w:val="00DF6C13"/>
    <w:rsid w:val="00E018B1"/>
    <w:rsid w:val="00E020DF"/>
    <w:rsid w:val="00E02B49"/>
    <w:rsid w:val="00E0647C"/>
    <w:rsid w:val="00E07A00"/>
    <w:rsid w:val="00E10EEC"/>
    <w:rsid w:val="00E11FB1"/>
    <w:rsid w:val="00E12E0F"/>
    <w:rsid w:val="00E21D51"/>
    <w:rsid w:val="00E25C42"/>
    <w:rsid w:val="00E26932"/>
    <w:rsid w:val="00E26DAA"/>
    <w:rsid w:val="00E27A40"/>
    <w:rsid w:val="00E438A5"/>
    <w:rsid w:val="00E45512"/>
    <w:rsid w:val="00E47151"/>
    <w:rsid w:val="00E47A02"/>
    <w:rsid w:val="00E51517"/>
    <w:rsid w:val="00E53DA9"/>
    <w:rsid w:val="00E5541E"/>
    <w:rsid w:val="00E61F3E"/>
    <w:rsid w:val="00E63219"/>
    <w:rsid w:val="00E655CE"/>
    <w:rsid w:val="00E65810"/>
    <w:rsid w:val="00E73BA5"/>
    <w:rsid w:val="00E8251F"/>
    <w:rsid w:val="00E913A0"/>
    <w:rsid w:val="00E92DD0"/>
    <w:rsid w:val="00E974B7"/>
    <w:rsid w:val="00EA49AE"/>
    <w:rsid w:val="00EA49F5"/>
    <w:rsid w:val="00EA7645"/>
    <w:rsid w:val="00EB4E2F"/>
    <w:rsid w:val="00EC13A6"/>
    <w:rsid w:val="00EC657A"/>
    <w:rsid w:val="00ED0DD0"/>
    <w:rsid w:val="00ED107C"/>
    <w:rsid w:val="00ED133F"/>
    <w:rsid w:val="00ED360B"/>
    <w:rsid w:val="00EE2523"/>
    <w:rsid w:val="00EE4CC1"/>
    <w:rsid w:val="00EE6C03"/>
    <w:rsid w:val="00EF25C2"/>
    <w:rsid w:val="00EF673E"/>
    <w:rsid w:val="00EF6DC5"/>
    <w:rsid w:val="00F00919"/>
    <w:rsid w:val="00F05772"/>
    <w:rsid w:val="00F066DA"/>
    <w:rsid w:val="00F13A71"/>
    <w:rsid w:val="00F14AB8"/>
    <w:rsid w:val="00F16E3C"/>
    <w:rsid w:val="00F21D07"/>
    <w:rsid w:val="00F22C96"/>
    <w:rsid w:val="00F2518A"/>
    <w:rsid w:val="00F253D6"/>
    <w:rsid w:val="00F27D8E"/>
    <w:rsid w:val="00F3023E"/>
    <w:rsid w:val="00F3093E"/>
    <w:rsid w:val="00F418C6"/>
    <w:rsid w:val="00F43C86"/>
    <w:rsid w:val="00F452E6"/>
    <w:rsid w:val="00F45410"/>
    <w:rsid w:val="00F5494E"/>
    <w:rsid w:val="00F571EB"/>
    <w:rsid w:val="00F65B35"/>
    <w:rsid w:val="00F662E2"/>
    <w:rsid w:val="00F6656F"/>
    <w:rsid w:val="00F74F70"/>
    <w:rsid w:val="00F74F90"/>
    <w:rsid w:val="00F83C18"/>
    <w:rsid w:val="00F873E6"/>
    <w:rsid w:val="00F91F9C"/>
    <w:rsid w:val="00F92C6E"/>
    <w:rsid w:val="00FA2A08"/>
    <w:rsid w:val="00FA57F2"/>
    <w:rsid w:val="00FB07C4"/>
    <w:rsid w:val="00FB39AC"/>
    <w:rsid w:val="00FB7C7E"/>
    <w:rsid w:val="00FC15DB"/>
    <w:rsid w:val="00FC1D00"/>
    <w:rsid w:val="00FC462C"/>
    <w:rsid w:val="00FC59BA"/>
    <w:rsid w:val="00FC6124"/>
    <w:rsid w:val="00FD029D"/>
    <w:rsid w:val="00FD04CB"/>
    <w:rsid w:val="00FD134D"/>
    <w:rsid w:val="00FD1F4D"/>
    <w:rsid w:val="00FD69C0"/>
    <w:rsid w:val="00FE0385"/>
    <w:rsid w:val="00FE6300"/>
    <w:rsid w:val="00FE6F30"/>
    <w:rsid w:val="00FE7601"/>
    <w:rsid w:val="00FF3AF1"/>
    <w:rsid w:val="00FF5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50" v:ext="edit"/>
    <o:shapelayout v:ext="edit">
      <o:idmap data="2" v:ext="edit"/>
    </o:shapelayout>
  </w:shapeDefaults>
  <w:decimalSymbol w:val=","/>
  <w:listSeparator w:val=";"/>
  <w14:docId w14:val="3E9C799D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List" w:uiPriority="0" w:qFormat="true"/>
    <w:lsdException w:name="List Bullet" w:uiPriority="0" w:qFormat="true"/>
    <w:lsdException w:name="List Number" w:uiPriority="0" w:qFormat="true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true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semiHidden="false" w:unhideWhenUsed="false" w:qFormat="true"/>
    <w:lsdException w:name="Default Paragraph Font" w:uiPriority="1"/>
    <w:lsdException w:name="List Continue" w:uiPriority="0" w:qFormat="true"/>
    <w:lsdException w:name="List Continue 2" w:uiPriority="0" w:qFormat="true"/>
    <w:lsdException w:name="List Continue 3" w:uiPriority="0"/>
    <w:lsdException w:name="List Continue 4" w:uiPriority="0"/>
    <w:lsdException w:name="List Continue 5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Normal (Web)" w:uiPriority="0"/>
    <w:lsdException w:name="Table Grid" w:uiPriority="59" w:semiHidden="false" w:unhideWhenUsed="false"/>
    <w:lsdException w:name="No Spacing" w:uiPriority="1" w:qFormat="true"/>
    <w:lsdException w:name="Light Shading" w:semiHidden="false" w:unhideWhenUsed="false"/>
    <w:lsdException w:name="Light List" w:semiHidden="false" w:unhideWhenUsed="false"/>
    <w:lsdException w:name="Light Grid" w:semiHidden="false" w:unhideWhenUsed="false"/>
    <w:lsdException w:name="Medium Shading 1" w:semiHidden="false" w:unhideWhenUsed="false"/>
    <w:lsdException w:name="Medium Shading 2" w:semiHidden="false" w:unhideWhenUsed="false"/>
    <w:lsdException w:name="Medium List 1" w:semiHidden="false" w:unhideWhenUsed="false"/>
    <w:lsdException w:name="Medium List 2" w:semiHidden="false" w:unhideWhenUsed="false"/>
    <w:lsdException w:name="Medium Grid 1" w:semiHidden="false" w:unhideWhenUsed="false"/>
    <w:lsdException w:name="Medium Grid 2" w:semiHidden="false" w:unhideWhenUsed="false"/>
    <w:lsdException w:name="Medium Grid 3" w:semiHidden="false" w:unhideWhenUsed="false"/>
    <w:lsdException w:name="Dark List" w:semiHidden="false" w:unhideWhenUsed="false"/>
    <w:lsdException w:name="Colorful Shading" w:semiHidden="false" w:unhideWhenUsed="false"/>
    <w:lsdException w:name="Colorful List" w:semiHidden="false" w:unhideWhenUsed="false"/>
    <w:lsdException w:name="Colorful Grid" w:semiHidden="false" w:unhideWhenUsed="false"/>
    <w:lsdException w:name="Light Shading Accent 1" w:semiHidden="false" w:unhideWhenUsed="false"/>
    <w:lsdException w:name="Light List Accent 1" w:semiHidden="false" w:unhideWhenUsed="false"/>
    <w:lsdException w:name="Light Grid Accent 1" w:semiHidden="false" w:unhideWhenUsed="false"/>
    <w:lsdException w:name="Medium Shading 1 Accent 1" w:semiHidden="false" w:unhideWhenUsed="false"/>
    <w:lsdException w:name="Medium Shading 2 Accent 1" w:semiHidden="false" w:unhideWhenUsed="false"/>
    <w:lsdException w:name="Medium List 1 Accent 1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/>
    <w:lsdException w:name="Intense Quote" w:uiPriority="30" w:semiHidden="false" w:unhideWhenUsed="false"/>
    <w:lsdException w:name="Medium List 2 Accent 1" w:semiHidden="false" w:unhideWhenUsed="false"/>
    <w:lsdException w:name="Medium Grid 1 Accent 1" w:semiHidden="false" w:unhideWhenUsed="false"/>
    <w:lsdException w:name="Medium Grid 2 Accent 1" w:semiHidden="false" w:unhideWhenUsed="false"/>
    <w:lsdException w:name="Medium Grid 3 Accent 1" w:semiHidden="false" w:unhideWhenUsed="false"/>
    <w:lsdException w:name="Dark List Accent 1" w:semiHidden="false" w:unhideWhenUsed="false"/>
    <w:lsdException w:name="Colorful Shading Accent 1" w:semiHidden="false" w:unhideWhenUsed="false"/>
    <w:lsdException w:name="Colorful List Accent 1" w:semiHidden="false" w:unhideWhenUsed="false"/>
    <w:lsdException w:name="Colorful Grid Accent 1" w:semiHidden="false" w:unhideWhenUsed="false"/>
    <w:lsdException w:name="Light Shading Accent 2" w:semiHidden="false" w:unhideWhenUsed="false"/>
    <w:lsdException w:name="Light List Accent 2" w:semiHidden="false" w:unhideWhenUsed="false"/>
    <w:lsdException w:name="Light Grid Accent 2" w:semiHidden="false" w:unhideWhenUsed="false"/>
    <w:lsdException w:name="Medium Shading 1 Accent 2" w:semiHidden="false" w:unhideWhenUsed="false"/>
    <w:lsdException w:name="Medium Shading 2 Accent 2" w:semiHidden="false" w:unhideWhenUsed="false"/>
    <w:lsdException w:name="Medium List 1 Accent 2" w:semiHidden="false" w:unhideWhenUsed="false"/>
    <w:lsdException w:name="Medium List 2 Accent 2" w:semiHidden="false" w:unhideWhenUsed="false"/>
    <w:lsdException w:name="Medium Grid 1 Accent 2" w:semiHidden="false" w:unhideWhenUsed="false"/>
    <w:lsdException w:name="Medium Grid 2 Accent 2" w:semiHidden="false" w:unhideWhenUsed="false"/>
    <w:lsdException w:name="Medium Grid 3 Accent 2" w:semiHidden="false" w:unhideWhenUsed="false"/>
    <w:lsdException w:name="Dark List Accent 2" w:semiHidden="false" w:unhideWhenUsed="false"/>
    <w:lsdException w:name="Colorful Shading Accent 2" w:semiHidden="false" w:unhideWhenUsed="false"/>
    <w:lsdException w:name="Colorful List Accent 2" w:semiHidden="false" w:unhideWhenUsed="false"/>
    <w:lsdException w:name="Colorful Grid Accent 2" w:semiHidden="false" w:unhideWhenUsed="false"/>
    <w:lsdException w:name="Light Shading Accent 3" w:semiHidden="false" w:unhideWhenUsed="false"/>
    <w:lsdException w:name="Light List Accent 3" w:semiHidden="false" w:unhideWhenUsed="false"/>
    <w:lsdException w:name="Light Grid Accent 3" w:semiHidden="false" w:unhideWhenUsed="false"/>
    <w:lsdException w:name="Medium Shading 1 Accent 3" w:semiHidden="false" w:unhideWhenUsed="false"/>
    <w:lsdException w:name="Medium Shading 2 Accent 3" w:semiHidden="false" w:unhideWhenUsed="false"/>
    <w:lsdException w:name="Medium List 1 Accent 3" w:semiHidden="false" w:unhideWhenUsed="false"/>
    <w:lsdException w:name="Medium List 2 Accent 3" w:semiHidden="false" w:unhideWhenUsed="false"/>
    <w:lsdException w:name="Medium Grid 1 Accent 3" w:semiHidden="false" w:unhideWhenUsed="false"/>
    <w:lsdException w:name="Medium Grid 2 Accent 3" w:semiHidden="false" w:unhideWhenUsed="false"/>
    <w:lsdException w:name="Medium Grid 3 Accent 3" w:semiHidden="false" w:unhideWhenUsed="false"/>
    <w:lsdException w:name="Dark List Accent 3" w:semiHidden="false" w:unhideWhenUsed="false"/>
    <w:lsdException w:name="Colorful Shading Accent 3" w:semiHidden="false" w:unhideWhenUsed="false"/>
    <w:lsdException w:name="Colorful List Accent 3" w:semiHidden="false" w:unhideWhenUsed="false"/>
    <w:lsdException w:name="Colorful Grid Accent 3" w:semiHidden="false" w:unhideWhenUsed="false"/>
    <w:lsdException w:name="Light Shading Accent 4" w:semiHidden="false" w:unhideWhenUsed="false"/>
    <w:lsdException w:name="Light List Accent 4" w:semiHidden="false" w:unhideWhenUsed="false"/>
    <w:lsdException w:name="Light Grid Accent 4" w:semiHidden="false" w:unhideWhenUsed="false"/>
    <w:lsdException w:name="Medium Shading 1 Accent 4" w:semiHidden="false" w:unhideWhenUsed="false"/>
    <w:lsdException w:name="Medium Shading 2 Accent 4" w:semiHidden="false" w:unhideWhenUsed="false"/>
    <w:lsdException w:name="Medium List 1 Accent 4" w:semiHidden="false" w:unhideWhenUsed="false"/>
    <w:lsdException w:name="Medium List 2 Accent 4" w:semiHidden="false" w:unhideWhenUsed="false"/>
    <w:lsdException w:name="Medium Grid 1 Accent 4" w:semiHidden="false" w:unhideWhenUsed="false"/>
    <w:lsdException w:name="Medium Grid 2 Accent 4" w:semiHidden="false" w:unhideWhenUsed="false"/>
    <w:lsdException w:name="Medium Grid 3 Accent 4" w:semiHidden="false" w:unhideWhenUsed="false"/>
    <w:lsdException w:name="Dark List Accent 4" w:semiHidden="false" w:unhideWhenUsed="false"/>
    <w:lsdException w:name="Colorful Shading Accent 4" w:semiHidden="false" w:unhideWhenUsed="false"/>
    <w:lsdException w:name="Colorful List Accent 4" w:semiHidden="false" w:unhideWhenUsed="false"/>
    <w:lsdException w:name="Colorful Grid Accent 4" w:semiHidden="false" w:unhideWhenUsed="false"/>
    <w:lsdException w:name="Light Shading Accent 5" w:semiHidden="false" w:unhideWhenUsed="false"/>
    <w:lsdException w:name="Light List Accent 5" w:semiHidden="false" w:unhideWhenUsed="false"/>
    <w:lsdException w:name="Light Grid Accent 5" w:semiHidden="false" w:unhideWhenUsed="false"/>
    <w:lsdException w:name="Medium Shading 1 Accent 5" w:semiHidden="false" w:unhideWhenUsed="false"/>
    <w:lsdException w:name="Medium Shading 2 Accent 5" w:semiHidden="false" w:unhideWhenUsed="false"/>
    <w:lsdException w:name="Medium List 1 Accent 5" w:semiHidden="false" w:unhideWhenUsed="false"/>
    <w:lsdException w:name="Medium List 2 Accent 5" w:semiHidden="false" w:unhideWhenUsed="false"/>
    <w:lsdException w:name="Medium Grid 1 Accent 5" w:semiHidden="false" w:unhideWhenUsed="false"/>
    <w:lsdException w:name="Medium Grid 2 Accent 5" w:semiHidden="false" w:unhideWhenUsed="false"/>
    <w:lsdException w:name="Medium Grid 3 Accent 5" w:semiHidden="false" w:unhideWhenUsed="false"/>
    <w:lsdException w:name="Dark List Accent 5" w:semiHidden="false" w:unhideWhenUsed="false"/>
    <w:lsdException w:name="Colorful Shading Accent 5" w:semiHidden="false" w:unhideWhenUsed="false"/>
    <w:lsdException w:name="Colorful List Accent 5" w:semiHidden="false" w:unhideWhenUsed="false"/>
    <w:lsdException w:name="Colorful Grid Accent 5" w:semiHidden="false" w:unhideWhenUsed="false"/>
    <w:lsdException w:name="Light Shading Accent 6" w:semiHidden="false" w:unhideWhenUsed="false"/>
    <w:lsdException w:name="Light List Accent 6" w:semiHidden="false" w:unhideWhenUsed="false"/>
    <w:lsdException w:name="Light Grid Accent 6" w:semiHidden="false" w:unhideWhenUsed="false"/>
    <w:lsdException w:name="Medium Shading 1 Accent 6" w:semiHidden="false" w:unhideWhenUsed="false"/>
    <w:lsdException w:name="Medium Shading 2 Accent 6" w:semiHidden="false" w:unhideWhenUsed="false"/>
    <w:lsdException w:name="Medium List 1 Accent 6" w:semiHidden="false" w:unhideWhenUsed="false"/>
    <w:lsdException w:name="Medium List 2 Accent 6" w:semiHidden="false" w:unhideWhenUsed="false"/>
    <w:lsdException w:name="Medium Grid 1 Accent 6" w:semiHidden="false" w:unhideWhenUsed="false"/>
    <w:lsdException w:name="Medium Grid 2 Accent 6" w:semiHidden="false" w:unhideWhenUsed="false"/>
    <w:lsdException w:name="Medium Grid 3 Accent 6" w:semiHidden="false" w:unhideWhenUsed="false"/>
    <w:lsdException w:name="Dark List Accent 6" w:semiHidden="false" w:unhideWhenUsed="false"/>
    <w:lsdException w:name="Colorful Shading Accent 6" w:semiHidden="false" w:unhideWhenUsed="false"/>
    <w:lsdException w:name="Colorful List Accent 6" w:semiHidden="false" w:unhideWhenUsed="false"/>
    <w:lsdException w:name="Colorful Grid Accent 6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</w:latentStyles>
  <w:style w:type="paragraph" w:styleId="Normal" w:default="true">
    <w:name w:val="Normal"/>
    <w:qFormat/>
    <w:rsid w:val="00DC49C1"/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1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1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1"/>
      </w:numPr>
      <w:spacing w:before="120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1"/>
      </w:numPr>
      <w:spacing w:before="120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1"/>
      </w:numPr>
      <w:spacing w:before="120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1"/>
      </w:numPr>
      <w:spacing w:before="120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1"/>
      </w:numPr>
      <w:spacing w:before="120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tabs>
        <w:tab w:val="num" w:pos="720"/>
      </w:tabs>
      <w:spacing w:after="120"/>
      <w:ind w:left="720" w:hanging="7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tabs>
        <w:tab w:val="num" w:pos="720"/>
      </w:tabs>
      <w:ind w:left="720" w:hanging="72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</w:style>
  <w:style w:type="paragraph" w:styleId="GrafListkruiQS" w:customStyle="true">
    <w:name w:val="GrafList_kružić_QS"/>
    <w:basedOn w:val="Normal"/>
    <w:link w:val="GrafListkruiQSChar"/>
    <w:rsid w:val="00EB0D4C"/>
    <w:pPr>
      <w:tabs>
        <w:tab w:val="num" w:pos="720"/>
      </w:tabs>
      <w:spacing w:before="120"/>
      <w:ind w:left="720" w:hanging="72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</w:style>
  <w:style w:type="paragraph" w:styleId="GrafListstarQS" w:customStyle="true">
    <w:name w:val="GrafList_star_QS"/>
    <w:basedOn w:val="Normal"/>
    <w:link w:val="GrafListstarQSChar"/>
    <w:rsid w:val="00EB0D4C"/>
    <w:pPr>
      <w:tabs>
        <w:tab w:val="num" w:pos="720"/>
      </w:tabs>
      <w:spacing w:before="120"/>
      <w:ind w:left="720" w:hanging="72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/>
      <w:ind w:left="567"/>
    </w:pPr>
  </w:style>
  <w:style w:type="paragraph" w:styleId="Popis2">
    <w:name w:val="List 2"/>
    <w:basedOn w:val="NormalDefault"/>
    <w:rsid w:val="00EB0D4C"/>
    <w:pPr>
      <w:spacing w:before="120"/>
      <w:ind w:left="851"/>
    </w:pPr>
  </w:style>
  <w:style w:type="paragraph" w:styleId="Popis3">
    <w:name w:val="List 3"/>
    <w:basedOn w:val="NormalDefault"/>
    <w:rsid w:val="00EB0D4C"/>
    <w:pPr>
      <w:spacing w:before="120"/>
      <w:ind w:left="1134"/>
    </w:pPr>
  </w:style>
  <w:style w:type="paragraph" w:styleId="Popis4">
    <w:name w:val="List 4"/>
    <w:basedOn w:val="NormalDefault"/>
    <w:rsid w:val="00EB0D4C"/>
    <w:pPr>
      <w:spacing w:before="120"/>
      <w:ind w:left="1418"/>
    </w:pPr>
  </w:style>
  <w:style w:type="paragraph" w:styleId="Popis5">
    <w:name w:val="List 5"/>
    <w:basedOn w:val="NormalDefault"/>
    <w:rsid w:val="00EB0D4C"/>
    <w:pPr>
      <w:spacing w:before="120"/>
      <w:ind w:left="1701"/>
    </w:pPr>
  </w:style>
  <w:style w:type="paragraph" w:styleId="Grafikeoznake">
    <w:name w:val="List Bullet"/>
    <w:basedOn w:val="NormalDefault"/>
    <w:rsid w:val="00EB0D4C"/>
    <w:pPr>
      <w:tabs>
        <w:tab w:val="num" w:pos="720"/>
      </w:tabs>
      <w:spacing w:before="120"/>
      <w:ind w:left="720" w:hanging="720"/>
    </w:pPr>
  </w:style>
  <w:style w:type="paragraph" w:styleId="Grafikeoznake2">
    <w:name w:val="List Bullet 2"/>
    <w:basedOn w:val="NormalDefault"/>
    <w:rsid w:val="00EB0D4C"/>
    <w:pPr>
      <w:tabs>
        <w:tab w:val="num" w:pos="720"/>
      </w:tabs>
      <w:spacing w:before="120"/>
      <w:ind w:left="720" w:hanging="720"/>
    </w:pPr>
  </w:style>
  <w:style w:type="paragraph" w:styleId="Grafikeoznake3">
    <w:name w:val="List Bullet 3"/>
    <w:basedOn w:val="NormalDefault"/>
    <w:rsid w:val="00EB0D4C"/>
    <w:pPr>
      <w:tabs>
        <w:tab w:val="num" w:pos="720"/>
      </w:tabs>
      <w:spacing w:before="120"/>
      <w:ind w:left="720" w:hanging="720"/>
    </w:pPr>
  </w:style>
  <w:style w:type="paragraph" w:styleId="Grafikeoznake4">
    <w:name w:val="List Bullet 4"/>
    <w:basedOn w:val="NormalDefault"/>
    <w:rsid w:val="00EB0D4C"/>
    <w:pPr>
      <w:tabs>
        <w:tab w:val="num" w:pos="720"/>
      </w:tabs>
      <w:spacing w:before="120"/>
      <w:ind w:left="720" w:hanging="720"/>
    </w:pPr>
  </w:style>
  <w:style w:type="paragraph" w:styleId="Grafikeoznake5">
    <w:name w:val="List Bullet 5"/>
    <w:basedOn w:val="NormalDefault"/>
    <w:rsid w:val="00EB0D4C"/>
    <w:pPr>
      <w:tabs>
        <w:tab w:val="num" w:pos="720"/>
      </w:tabs>
      <w:spacing w:before="120"/>
      <w:ind w:left="720" w:hanging="720"/>
    </w:pPr>
  </w:style>
  <w:style w:type="paragraph" w:styleId="Nastavakpopisa">
    <w:name w:val="List Continue"/>
    <w:basedOn w:val="NormalDefault"/>
    <w:rsid w:val="00EB0D4C"/>
    <w:pPr>
      <w:spacing w:before="60"/>
      <w:ind w:left="851"/>
    </w:pPr>
  </w:style>
  <w:style w:type="paragraph" w:styleId="Nastavakpopisa2">
    <w:name w:val="List Continue 2"/>
    <w:basedOn w:val="NormalDefault"/>
    <w:rsid w:val="00EB0D4C"/>
    <w:pPr>
      <w:spacing w:before="60"/>
      <w:ind w:left="1134"/>
    </w:pPr>
  </w:style>
  <w:style w:type="paragraph" w:styleId="Nastavakpopisa3">
    <w:name w:val="List Continue 3"/>
    <w:basedOn w:val="NormalDefault"/>
    <w:rsid w:val="00EB0D4C"/>
    <w:pPr>
      <w:spacing w:before="60"/>
      <w:ind w:left="1418"/>
    </w:pPr>
  </w:style>
  <w:style w:type="paragraph" w:styleId="Nastavakpopisa4">
    <w:name w:val="List Continue 4"/>
    <w:basedOn w:val="NormalDefault"/>
    <w:rsid w:val="00EB0D4C"/>
    <w:pPr>
      <w:spacing w:before="60"/>
      <w:ind w:left="1701"/>
    </w:pPr>
  </w:style>
  <w:style w:type="paragraph" w:styleId="Nastavakpopisa5">
    <w:name w:val="List Continue 5"/>
    <w:basedOn w:val="NormalDefault"/>
    <w:rsid w:val="00EB0D4C"/>
    <w:pPr>
      <w:spacing w:before="60"/>
      <w:ind w:left="1985"/>
    </w:pPr>
  </w:style>
  <w:style w:type="paragraph" w:styleId="Brojevi">
    <w:name w:val="List Number"/>
    <w:basedOn w:val="NormalDefault"/>
    <w:rsid w:val="00EB0D4C"/>
    <w:pPr>
      <w:tabs>
        <w:tab w:val="num" w:pos="720"/>
      </w:tabs>
      <w:spacing w:before="120"/>
      <w:ind w:left="720" w:hanging="720"/>
    </w:pPr>
  </w:style>
  <w:style w:type="paragraph" w:styleId="Brojevi2">
    <w:name w:val="List Number 2"/>
    <w:basedOn w:val="NormalDefault"/>
    <w:rsid w:val="00EB0D4C"/>
    <w:pPr>
      <w:tabs>
        <w:tab w:val="num" w:pos="720"/>
      </w:tabs>
      <w:spacing w:before="120"/>
      <w:ind w:left="720" w:hanging="720"/>
    </w:pPr>
  </w:style>
  <w:style w:type="paragraph" w:styleId="Brojevi3">
    <w:name w:val="List Number 3"/>
    <w:basedOn w:val="NormalDefault"/>
    <w:rsid w:val="00EB0D4C"/>
    <w:pPr>
      <w:tabs>
        <w:tab w:val="num" w:pos="720"/>
      </w:tabs>
      <w:spacing w:before="120"/>
      <w:ind w:left="720" w:hanging="720"/>
    </w:pPr>
  </w:style>
  <w:style w:type="paragraph" w:styleId="Brojevi4">
    <w:name w:val="List Number 4"/>
    <w:basedOn w:val="NormalDefault"/>
    <w:rsid w:val="00EB0D4C"/>
    <w:pPr>
      <w:tabs>
        <w:tab w:val="num" w:pos="720"/>
      </w:tabs>
      <w:spacing w:before="120"/>
      <w:ind w:left="720" w:hanging="720"/>
    </w:pPr>
  </w:style>
  <w:style w:type="paragraph" w:styleId="Brojevi5">
    <w:name w:val="List Number 5"/>
    <w:basedOn w:val="NormalDefault"/>
    <w:rsid w:val="00EB0D4C"/>
    <w:pPr>
      <w:tabs>
        <w:tab w:val="num" w:pos="720"/>
      </w:tabs>
      <w:spacing w:before="120"/>
      <w:ind w:left="720" w:hanging="72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tabs>
        <w:tab w:val="num" w:pos="720"/>
      </w:tabs>
      <w:spacing w:before="120"/>
      <w:ind w:left="720" w:hanging="72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tabs>
        <w:tab w:val="num" w:pos="720"/>
      </w:tabs>
      <w:spacing w:before="120"/>
      <w:ind w:left="720" w:hanging="72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tabs>
        <w:tab w:val="num" w:pos="720"/>
      </w:tabs>
      <w:spacing w:before="120"/>
      <w:ind w:left="720" w:hanging="72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</w:style>
  <w:style w:type="paragraph" w:styleId="ListanastavakQS" w:customStyle="true">
    <w:name w:val="Lista_nastavak_QS"/>
    <w:basedOn w:val="Normal"/>
    <w:link w:val="ListanastavakQSChar"/>
    <w:rsid w:val="00EB0D4C"/>
    <w:pPr>
      <w:tabs>
        <w:tab w:val="num" w:pos="720"/>
      </w:tabs>
      <w:spacing w:before="60"/>
      <w:ind w:left="720" w:hanging="72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tabs>
        <w:tab w:val="clear" w:pos="851"/>
        <w:tab w:val="num" w:pos="720"/>
      </w:tabs>
      <w:ind w:left="720" w:hanging="720"/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tabs>
        <w:tab w:val="clear" w:pos="851"/>
        <w:tab w:val="num" w:pos="720"/>
      </w:tabs>
      <w:spacing w:after="60"/>
      <w:ind w:left="720" w:hanging="72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tabs>
        <w:tab w:val="num" w:pos="720"/>
      </w:tabs>
      <w:spacing w:before="120"/>
      <w:ind w:left="720" w:hanging="72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uiPriority w:val="1"/>
    <w:qFormat/>
    <w:rsid w:val="00EB0D4C"/>
    <w:pPr>
      <w:spacing w:after="240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tabs>
        <w:tab w:val="num" w:pos="720"/>
      </w:tabs>
      <w:spacing w:before="120"/>
      <w:ind w:left="720" w:hanging="72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</w:style>
  <w:style w:type="numbering" w:styleId="NumListA0" w:customStyle="true">
    <w:name w:val="NumList_A)"/>
    <w:uiPriority w:val="99"/>
    <w:locked/>
    <w:rsid w:val="00551CB3"/>
  </w:style>
  <w:style w:type="paragraph" w:styleId="NumListaQS" w:customStyle="true">
    <w:name w:val="NumList_a)_QS"/>
    <w:basedOn w:val="Normal"/>
    <w:link w:val="NumListaQSChar"/>
    <w:locked/>
    <w:rsid w:val="00EB0D4C"/>
    <w:pPr>
      <w:spacing w:before="12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0" w:customStyle="true">
    <w:name w:val="NumList_A)_QS"/>
    <w:basedOn w:val="Normal"/>
    <w:link w:val="NumListAQSChar0"/>
    <w:locked/>
    <w:rsid w:val="00EB0D4C"/>
    <w:pPr>
      <w:tabs>
        <w:tab w:val="num" w:pos="720"/>
      </w:tabs>
      <w:spacing w:before="120"/>
      <w:ind w:left="720" w:hanging="72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" w:customStyle="true">
    <w:name w:val="NumList_i)"/>
    <w:uiPriority w:val="99"/>
    <w:locked/>
    <w:rsid w:val="00551CB3"/>
  </w:style>
  <w:style w:type="numbering" w:styleId="NumListI0" w:customStyle="true">
    <w:name w:val="NumList_I)"/>
    <w:uiPriority w:val="99"/>
    <w:locked/>
    <w:rsid w:val="00551CB3"/>
  </w:style>
  <w:style w:type="paragraph" w:styleId="NumListiQS" w:customStyle="true">
    <w:name w:val="NumList_i)_QS"/>
    <w:basedOn w:val="Normal"/>
    <w:link w:val="NumListiQSChar"/>
    <w:locked/>
    <w:rsid w:val="00EB0D4C"/>
    <w:pPr>
      <w:spacing w:before="12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0" w:customStyle="true">
    <w:name w:val="NumList_I)_QS"/>
    <w:basedOn w:val="Normal"/>
    <w:link w:val="NumListIQSChar0"/>
    <w:locked/>
    <w:rsid w:val="00EB0D4C"/>
    <w:pPr>
      <w:tabs>
        <w:tab w:val="num" w:pos="720"/>
      </w:tabs>
      <w:spacing w:before="120"/>
      <w:ind w:left="720" w:hanging="72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</w:style>
  <w:style w:type="paragraph" w:styleId="NumListOIQS" w:customStyle="true">
    <w:name w:val="NumList_OI_QS"/>
    <w:basedOn w:val="Normal"/>
    <w:link w:val="NumListOIQSChar"/>
    <w:locked/>
    <w:rsid w:val="00EB0D4C"/>
    <w:pPr>
      <w:tabs>
        <w:tab w:val="num" w:pos="720"/>
      </w:tabs>
      <w:spacing w:before="120"/>
      <w:ind w:left="720" w:hanging="72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tabs>
        <w:tab w:val="num" w:pos="720"/>
      </w:tabs>
      <w:ind w:left="720" w:hanging="720"/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</w:style>
  <w:style w:type="numbering" w:styleId="Style2" w:customStyle="true">
    <w:name w:val="Style2"/>
    <w:uiPriority w:val="99"/>
    <w:rsid w:val="00551CB3"/>
  </w:style>
  <w:style w:type="numbering" w:styleId="Style3" w:customStyle="true">
    <w:name w:val="Style3"/>
    <w:uiPriority w:val="99"/>
    <w:rsid w:val="00551CB3"/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rPr>
      <w:noProof/>
    </w:rPr>
  </w:style>
  <w:style w:type="paragraph" w:styleId="SudNaziv" w:customStyle="true">
    <w:name w:val="Sud_Naziv"/>
    <w:basedOn w:val="Normal"/>
    <w:rsid w:val="00EB0D4C"/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tabs>
        <w:tab w:val="clear" w:pos="720"/>
        <w:tab w:val="left" w:pos="851"/>
      </w:tabs>
      <w:spacing w:before="120"/>
      <w:ind w:left="0" w:firstLine="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</w:style>
  <w:style w:type="numbering" w:styleId="1ai">
    <w:name w:val="Outline List 1"/>
    <w:basedOn w:val="Bezpopisa"/>
    <w:uiPriority w:val="99"/>
    <w:semiHidden/>
    <w:unhideWhenUsed/>
    <w:rsid w:val="00551CB3"/>
  </w:style>
  <w:style w:type="numbering" w:styleId="lanaksekcija">
    <w:name w:val="Outline List 3"/>
    <w:basedOn w:val="Bezpopisa"/>
    <w:uiPriority w:val="99"/>
    <w:semiHidden/>
    <w:unhideWhenUsed/>
    <w:rsid w:val="00551CB3"/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</w:style>
  <w:style w:type="table" w:styleId="Profesionalnatablica">
    <w:name w:val="Table Professional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tabs>
        <w:tab w:val="num" w:pos="720"/>
      </w:tabs>
      <w:ind w:left="720" w:hanging="720"/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</w:latentStyles>
  <w:style w:default="1" w:styleId="Normal" w:type="paragraph">
    <w:name w:val="Normal"/>
    <w:qFormat/>
    <w:rsid w:val="00DC49C1"/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1"/>
      </w:numPr>
      <w:spacing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1"/>
      </w:numPr>
      <w:spacing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1"/>
      </w:numPr>
      <w:spacing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1"/>
      </w:numPr>
      <w:spacing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1"/>
      </w:numPr>
      <w:spacing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tabs>
        <w:tab w:pos="720" w:val="num"/>
      </w:tabs>
      <w:spacing w:after="120"/>
      <w:ind w:hanging="720" w:left="7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tabs>
        <w:tab w:pos="720" w:val="num"/>
      </w:tabs>
      <w:ind w:hanging="720" w:left="72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</w:style>
  <w:style w:customStyle="1" w:styleId="GrafListkruiQS" w:type="paragraph">
    <w:name w:val="GrafList_kružić_QS"/>
    <w:basedOn w:val="Normal"/>
    <w:link w:val="GrafListkruiQSChar"/>
    <w:rsid w:val="00EB0D4C"/>
    <w:pPr>
      <w:tabs>
        <w:tab w:pos="720" w:val="num"/>
      </w:tabs>
      <w:spacing w:before="120"/>
      <w:ind w:hanging="720" w:left="7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</w:style>
  <w:style w:customStyle="1" w:styleId="GrafListstarQS" w:type="paragraph">
    <w:name w:val="GrafList_star_QS"/>
    <w:basedOn w:val="Normal"/>
    <w:link w:val="GrafListstarQSChar"/>
    <w:rsid w:val="00EB0D4C"/>
    <w:pPr>
      <w:tabs>
        <w:tab w:pos="720" w:val="num"/>
      </w:tabs>
      <w:spacing w:before="120"/>
      <w:ind w:hanging="720" w:left="7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tabs>
        <w:tab w:pos="720" w:val="num"/>
      </w:tabs>
      <w:spacing w:before="120"/>
      <w:ind w:hanging="720" w:left="720"/>
    </w:pPr>
  </w:style>
  <w:style w:styleId="Grafikeoznake2" w:type="paragraph">
    <w:name w:val="List Bullet 2"/>
    <w:basedOn w:val="NormalDefault"/>
    <w:rsid w:val="00EB0D4C"/>
    <w:pPr>
      <w:tabs>
        <w:tab w:pos="720" w:val="num"/>
      </w:tabs>
      <w:spacing w:before="120"/>
      <w:ind w:hanging="720" w:left="720"/>
    </w:pPr>
  </w:style>
  <w:style w:styleId="Grafikeoznake3" w:type="paragraph">
    <w:name w:val="List Bullet 3"/>
    <w:basedOn w:val="NormalDefault"/>
    <w:rsid w:val="00EB0D4C"/>
    <w:pPr>
      <w:tabs>
        <w:tab w:pos="720" w:val="num"/>
      </w:tabs>
      <w:spacing w:before="120"/>
      <w:ind w:hanging="720" w:left="720"/>
    </w:pPr>
  </w:style>
  <w:style w:styleId="Grafikeoznake4" w:type="paragraph">
    <w:name w:val="List Bullet 4"/>
    <w:basedOn w:val="NormalDefault"/>
    <w:rsid w:val="00EB0D4C"/>
    <w:pPr>
      <w:tabs>
        <w:tab w:pos="720" w:val="num"/>
      </w:tabs>
      <w:spacing w:before="120"/>
      <w:ind w:hanging="720" w:left="720"/>
    </w:pPr>
  </w:style>
  <w:style w:styleId="Grafikeoznake5" w:type="paragraph">
    <w:name w:val="List Bullet 5"/>
    <w:basedOn w:val="NormalDefault"/>
    <w:rsid w:val="00EB0D4C"/>
    <w:pPr>
      <w:tabs>
        <w:tab w:pos="720" w:val="num"/>
      </w:tabs>
      <w:spacing w:before="120"/>
      <w:ind w:hanging="720" w:left="7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tabs>
        <w:tab w:pos="720" w:val="num"/>
      </w:tabs>
      <w:spacing w:before="120"/>
      <w:ind w:hanging="720" w:left="720"/>
    </w:pPr>
  </w:style>
  <w:style w:styleId="Brojevi2" w:type="paragraph">
    <w:name w:val="List Number 2"/>
    <w:basedOn w:val="NormalDefault"/>
    <w:rsid w:val="00EB0D4C"/>
    <w:pPr>
      <w:tabs>
        <w:tab w:pos="720" w:val="num"/>
      </w:tabs>
      <w:spacing w:before="120"/>
      <w:ind w:hanging="720" w:left="720"/>
    </w:pPr>
  </w:style>
  <w:style w:styleId="Brojevi3" w:type="paragraph">
    <w:name w:val="List Number 3"/>
    <w:basedOn w:val="NormalDefault"/>
    <w:rsid w:val="00EB0D4C"/>
    <w:pPr>
      <w:tabs>
        <w:tab w:pos="720" w:val="num"/>
      </w:tabs>
      <w:spacing w:before="120"/>
      <w:ind w:hanging="720" w:left="720"/>
    </w:pPr>
  </w:style>
  <w:style w:styleId="Brojevi4" w:type="paragraph">
    <w:name w:val="List Number 4"/>
    <w:basedOn w:val="NormalDefault"/>
    <w:rsid w:val="00EB0D4C"/>
    <w:pPr>
      <w:tabs>
        <w:tab w:pos="720" w:val="num"/>
      </w:tabs>
      <w:spacing w:before="120"/>
      <w:ind w:hanging="720" w:left="720"/>
    </w:pPr>
  </w:style>
  <w:style w:styleId="Brojevi5" w:type="paragraph">
    <w:name w:val="List Number 5"/>
    <w:basedOn w:val="NormalDefault"/>
    <w:rsid w:val="00EB0D4C"/>
    <w:pPr>
      <w:tabs>
        <w:tab w:pos="720" w:val="num"/>
      </w:tabs>
      <w:spacing w:before="120"/>
      <w:ind w:hanging="720" w:left="7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tabs>
        <w:tab w:pos="720" w:val="num"/>
      </w:tabs>
      <w:spacing w:before="120"/>
      <w:ind w:hanging="720" w:left="7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tabs>
        <w:tab w:pos="720" w:val="num"/>
      </w:tabs>
      <w:spacing w:before="120"/>
      <w:ind w:hanging="720" w:left="7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tabs>
        <w:tab w:pos="720" w:val="num"/>
      </w:tabs>
      <w:spacing w:before="120"/>
      <w:ind w:hanging="720" w:left="7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</w:style>
  <w:style w:customStyle="1" w:styleId="ListanastavakQS" w:type="paragraph">
    <w:name w:val="Lista_nastavak_QS"/>
    <w:basedOn w:val="Normal"/>
    <w:link w:val="ListanastavakQSChar"/>
    <w:rsid w:val="00EB0D4C"/>
    <w:pPr>
      <w:tabs>
        <w:tab w:pos="720" w:val="num"/>
      </w:tabs>
      <w:spacing w:before="60"/>
      <w:ind w:hanging="720" w:left="72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tabs>
        <w:tab w:pos="851" w:val="clear"/>
        <w:tab w:pos="720" w:val="num"/>
      </w:tabs>
      <w:ind w:hanging="720" w:left="720"/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tabs>
        <w:tab w:pos="851" w:val="clear"/>
        <w:tab w:pos="720" w:val="num"/>
      </w:tabs>
      <w:spacing w:after="60"/>
      <w:ind w:hanging="720" w:left="72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tabs>
        <w:tab w:pos="720" w:val="num"/>
      </w:tabs>
      <w:spacing w:before="120"/>
      <w:ind w:hanging="720" w:left="7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tabs>
        <w:tab w:pos="720" w:val="num"/>
      </w:tabs>
      <w:spacing w:before="120"/>
      <w:ind w:hanging="720" w:left="7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</w:style>
  <w:style w:customStyle="1" w:styleId="NumListA0" w:type="numbering">
    <w:name w:val="NumList_A)"/>
    <w:uiPriority w:val="99"/>
    <w:locked/>
    <w:rsid w:val="00551CB3"/>
  </w:style>
  <w:style w:customStyle="1" w:styleId="NumListaQS" w:type="paragraph">
    <w:name w:val="NumList_a)_QS"/>
    <w:basedOn w:val="Normal"/>
    <w:link w:val="NumListaQSChar"/>
    <w:locked/>
    <w:rsid w:val="00EB0D4C"/>
    <w:pPr>
      <w:spacing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0" w:type="paragraph">
    <w:name w:val="NumList_A)_QS"/>
    <w:basedOn w:val="Normal"/>
    <w:link w:val="NumListAQSChar0"/>
    <w:locked/>
    <w:rsid w:val="00EB0D4C"/>
    <w:pPr>
      <w:tabs>
        <w:tab w:pos="720" w:val="num"/>
      </w:tabs>
      <w:spacing w:before="120"/>
      <w:ind w:hanging="720" w:left="7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" w:type="numbering">
    <w:name w:val="NumList_i)"/>
    <w:uiPriority w:val="99"/>
    <w:locked/>
    <w:rsid w:val="00551CB3"/>
  </w:style>
  <w:style w:customStyle="1" w:styleId="NumListI0" w:type="numbering">
    <w:name w:val="NumList_I)"/>
    <w:uiPriority w:val="99"/>
    <w:locked/>
    <w:rsid w:val="00551CB3"/>
  </w:style>
  <w:style w:customStyle="1" w:styleId="NumListiQS" w:type="paragraph">
    <w:name w:val="NumList_i)_QS"/>
    <w:basedOn w:val="Normal"/>
    <w:link w:val="NumListiQSChar"/>
    <w:locked/>
    <w:rsid w:val="00EB0D4C"/>
    <w:pPr>
      <w:spacing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0" w:type="paragraph">
    <w:name w:val="NumList_I)_QS"/>
    <w:basedOn w:val="Normal"/>
    <w:link w:val="NumListIQSChar0"/>
    <w:locked/>
    <w:rsid w:val="00EB0D4C"/>
    <w:pPr>
      <w:tabs>
        <w:tab w:pos="720" w:val="num"/>
      </w:tabs>
      <w:spacing w:before="120"/>
      <w:ind w:hanging="720" w:left="7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</w:style>
  <w:style w:customStyle="1" w:styleId="NumListOIQS" w:type="paragraph">
    <w:name w:val="NumList_OI_QS"/>
    <w:basedOn w:val="Normal"/>
    <w:link w:val="NumListOIQSChar"/>
    <w:locked/>
    <w:rsid w:val="00EB0D4C"/>
    <w:pPr>
      <w:tabs>
        <w:tab w:pos="720" w:val="num"/>
      </w:tabs>
      <w:spacing w:before="120"/>
      <w:ind w:hanging="720" w:left="7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tabs>
        <w:tab w:pos="720" w:val="num"/>
      </w:tabs>
      <w:ind w:hanging="720" w:left="720"/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</w:style>
  <w:style w:customStyle="1" w:styleId="Style2" w:type="numbering">
    <w:name w:val="Style2"/>
    <w:uiPriority w:val="99"/>
    <w:rsid w:val="00551CB3"/>
  </w:style>
  <w:style w:customStyle="1" w:styleId="Style3" w:type="numbering">
    <w:name w:val="Style3"/>
    <w:uiPriority w:val="99"/>
    <w:rsid w:val="00551CB3"/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tabs>
        <w:tab w:pos="720" w:val="clear"/>
        <w:tab w:pos="851" w:val="left"/>
      </w:tabs>
      <w:spacing w:before="120"/>
      <w:ind w:firstLine="0" w:left="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</w:style>
  <w:style w:styleId="1ai" w:type="numbering">
    <w:name w:val="Outline List 1"/>
    <w:basedOn w:val="Bezpopisa"/>
    <w:uiPriority w:val="99"/>
    <w:semiHidden/>
    <w:unhideWhenUsed/>
    <w:rsid w:val="00551CB3"/>
  </w:style>
  <w:style w:styleId="lanaksekcija" w:type="numbering">
    <w:name w:val="Outline List 3"/>
    <w:basedOn w:val="Bezpopisa"/>
    <w:uiPriority w:val="99"/>
    <w:semiHidden/>
    <w:unhideWhenUsed/>
    <w:rsid w:val="00551CB3"/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tabs>
        <w:tab w:pos="720" w:val="num"/>
      </w:tabs>
      <w:ind w:hanging="720" w:left="720"/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3946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7464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1038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1755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580450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25015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97892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97756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81199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08582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60060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68985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48765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03853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27766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71101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98504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84680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76882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11146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39016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90883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02090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21169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20413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02560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17772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10119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83468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84398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95575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39836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76402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68045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Kabinet</izvorni_sadrzaj>
    <derivirana_varijabla naziv="DomainObject.Prostorija.Naziv_1">Kabinet</derivirana_varijabla>
  </DomainObject.Prostorija.Naziv>
  <DomainObject.Prostorija.Oznaka>
    <izvorni_sadrzaj>119</izvorni_sadrzaj>
    <derivirana_varijabla naziv="DomainObject.Prostorija.Oznaka_1">119</derivirana_varijabla>
  </DomainObject.Prostorija.Oznaka>
  <DomainObject.Obrazlozenje>
    <izvorni_sadrzaj/>
    <derivirana_varijabla naziv="DomainObject.Obrazlozenje_1"/>
  </DomainObject.Obrazlozenje>
  <DomainObject.StvarniPocetakDatum>
    <izvorni_sadrzaj>22. ožujka 2023.</izvorni_sadrzaj>
    <derivirana_varijabla naziv="DomainObject.StvarniPocetakDatum_1">22. ožujka 2023.</derivirana_varijabla>
  </DomainObject.StvarniPocetakDatum>
  <DomainObject.StvarniZavrsetakDatum>
    <izvorni_sadrzaj>22. ožujka 2023.</izvorni_sadrzaj>
    <derivirana_varijabla naziv="DomainObject.StvarniZavrsetakDatum_1">22. ožujka 2023.</derivirana_varijabla>
  </DomainObject.StvarniZavrsetakDatum>
  <DomainObject.PlaniraniZavrsetakDatum>
    <izvorni_sadrzaj>22. ožujka 2023.</izvorni_sadrzaj>
    <derivirana_varijabla naziv="DomainObject.PlaniraniZavrsetakDatum_1">22. ožujka 2023.</derivirana_varijabla>
  </DomainObject.PlaniraniZavrsetakDatum>
  <DomainObject.PlaniraniPocetakDatum>
    <izvorni_sadrzaj>22. ožujka 2023.</izvorni_sadrzaj>
    <derivirana_varijabla naziv="DomainObject.PlaniraniPocetakDatum_1">22. ožujka 2023.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10:20</izvorni_sadrzaj>
    <derivirana_varijabla naziv="DomainObject.StvarniZavrsetakVrijeme_1">10:20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22. ožujka 2023.</izvorni_sadrzaj>
    <derivirana_varijabla naziv="DomainObject.Zapisnik.DatumKreiranja_1">22. ožujka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St-615/2022-21</izvorni_sadrzaj>
    <derivirana_varijabla naziv="DomainObject.Zapisnik.Oznaka_1">St-615/2022-21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615</izvorni_sadrzaj>
    <derivirana_varijabla naziv="DomainObject.Predmet.Broj_1">615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2022.</izvorni_sadrzaj>
    <derivirana_varijabla naziv="DomainObject.Predmet.DatumOsnivanja_1">2. studenog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St-615/2022</izvorni_sadrzaj>
    <derivirana_varijabla naziv="DomainObject.Predmet.OznakaBroj_1">St-615/2022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Ref 7</izvorni_sadrzaj>
    <derivirana_varijabla naziv="DomainObject.Predmet.Referada.Oznaka_1">Ref 7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ELEKTRO VARKAŠ d.o.o. za projektiranje, izvođenje i montažu elektrotehničkih proizvoda</izvorni_sadrzaj>
    <derivirana_varijabla naziv="DomainObject.Predmet.StrankaFormated_1">  ELEKTRO VARKAŠ d.o.o. za projektiranje, izvođenje i montažu elektrotehničkih proizvoda</derivirana_varijabla>
  </DomainObject.Predmet.StrankaFormated>
  <DomainObject.Predmet.StrankaFormatedOIB>
    <izvorni_sadrzaj>  ELEKTRO VARKAŠ d.o.o. za projektiranje, izvođenje i montažu elektrotehničkih proizvoda, OIB 00473463874</izvorni_sadrzaj>
    <derivirana_varijabla naziv="DomainObject.Predmet.StrankaFormatedOIB_1">  ELEKTRO VARKAŠ d.o.o. za projektiranje, izvođenje i montažu elektrotehničkih proizvoda, OIB 00473463874</derivirana_varijabla>
  </DomainObject.Predmet.StrankaFormatedOIB>
  <DomainObject.Predmet.StrankaFormatedWithAdress>
    <izvorni_sadrzaj> ELEKTRO VARKAŠ d.o.o. za projektiranje, izvođenje i montažu elektrotehničkih proizvoda, Ulica rašeljke 4, 21000 Split</izvorni_sadrzaj>
    <derivirana_varijabla naziv="DomainObject.Predmet.StrankaFormatedWithAdress_1"> ELEKTRO VARKAŠ d.o.o. za projektiranje, izvođenje i montažu elektrotehničkih proizvoda, Ulica rašeljke 4, 21000 Split</derivirana_varijabla>
  </DomainObject.Predmet.StrankaFormatedWithAdress>
  <DomainObject.Predmet.StrankaFormatedWithAdressOIB>
    <izvorni_sadrzaj> ELEKTRO VARKAŠ d.o.o. za projektiranje, izvođenje i montažu elektrotehničkih proizvoda, OIB 00473463874, Ulica rašeljke 4, 21000 Split</izvorni_sadrzaj>
    <derivirana_varijabla naziv="DomainObject.Predmet.StrankaFormatedWithAdressOIB_1"> ELEKTRO VARKAŠ d.o.o. za projektiranje, izvođenje i montažu elektrotehničkih proizvoda, OIB 00473463874, Ulica rašeljke 4, 21000 Split</derivirana_varijabla>
  </DomainObject.Predmet.StrankaFormatedWithAdressOIB>
  <DomainObject.Predmet.StrankaWithAdress>
    <izvorni_sadrzaj>ELEKTRO VARKAŠ d.o.o. za projektiranje, izvođenje i montažu elektrotehničkih proizvoda Ulica rašeljke 4,21000 Split</izvorni_sadrzaj>
    <derivirana_varijabla naziv="DomainObject.Predmet.StrankaWithAdress_1">ELEKTRO VARKAŠ d.o.o. za projektiranje, izvođenje i montažu elektrotehničkih proizvoda Ulica rašeljke 4,21000 Split</derivirana_varijabla>
  </DomainObject.Predmet.StrankaWithAdress>
  <DomainObject.Predmet.StrankaWithAdressOIB>
    <izvorni_sadrzaj>ELEKTRO VARKAŠ d.o.o. za projektiranje, izvođenje i montažu elektrotehničkih proizvoda, OIB 00473463874, Ulica rašeljke 4,21000 Split</izvorni_sadrzaj>
    <derivirana_varijabla naziv="DomainObject.Predmet.StrankaWithAdressOIB_1">ELEKTRO VARKAŠ d.o.o. za projektiranje, izvođenje i montažu elektrotehničkih proizvoda, OIB 00473463874, Ulica rašeljke 4,21000 Split</derivirana_varijabla>
  </DomainObject.Predmet.StrankaWithAdressOIB>
  <DomainObject.Predmet.StrankaNazivFormated>
    <izvorni_sadrzaj>ELEKTRO VARKAŠ d.o.o. za projektiranje, izvođenje i montažu elektrotehničkih proizvoda</izvorni_sadrzaj>
    <derivirana_varijabla naziv="DomainObject.Predmet.StrankaNazivFormated_1">ELEKTRO VARKAŠ d.o.o. za projektiranje, izvođenje i montažu elektrotehničkih proizvoda</derivirana_varijabla>
  </DomainObject.Predmet.StrankaNazivFormated>
  <DomainObject.Predmet.StrankaNazivFormatedOIB>
    <izvorni_sadrzaj>ELEKTRO VARKAŠ d.o.o. za projektiranje, izvođenje i montažu elektrotehničkih proizvoda, OIB 00473463874</izvorni_sadrzaj>
    <derivirana_varijabla naziv="DomainObject.Predmet.StrankaNazivFormatedOIB_1">ELEKTRO VARKAŠ d.o.o. za projektiranje, izvođenje i montažu elektrotehničkih proizvoda, OIB 00473463874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Kristina Peričić</izvorni_sadrzaj>
    <derivirana_varijabla naziv="DomainObject.Predmet.Zapisnicar_1">Kristina Peričić</derivirana_varijabla>
  </DomainObject.Predmet.Zapisnicar>
  <DomainObject.Predmet.StrankaListFormated>
    <izvorni_sadrzaj>
      <item>ELEKTRO VARKAŠ d.o.o. za projektiranje, izvođenje i montažu elektrotehničkih proizvoda</item>
    </izvorni_sadrzaj>
    <derivirana_varijabla naziv="DomainObject.Predmet.StrankaListFormated_1">
      <item>ELEKTRO VARKAŠ d.o.o. za projektiranje, izvođenje i montažu elektrotehničkih proizvoda</item>
    </derivirana_varijabla>
  </DomainObject.Predmet.StrankaListFormated>
  <DomainObject.Predmet.StrankaListFormatedOIB>
    <izvorni_sadrzaj>
      <item>ELEKTRO VARKAŠ d.o.o. za projektiranje, izvođenje i montažu elektrotehničkih proizvoda, OIB 00473463874</item>
    </izvorni_sadrzaj>
    <derivirana_varijabla naziv="DomainObject.Predmet.StrankaListFormatedOIB_1">
      <item>ELEKTRO VARKAŠ d.o.o. za projektiranje, izvođenje i montažu elektrotehničkih proizvoda, OIB 00473463874</item>
    </derivirana_varijabla>
  </DomainObject.Predmet.StrankaListFormatedOIB>
  <DomainObject.Predmet.StrankaListFormatedWithAdress>
    <izvorni_sadrzaj>
      <item>ELEKTRO VARKAŠ d.o.o. za projektiranje, izvođenje i montažu elektrotehničkih proizvoda, Ulica rašeljke 4, 21000 Split</item>
    </izvorni_sadrzaj>
    <derivirana_varijabla naziv="DomainObject.Predmet.StrankaListFormatedWithAdress_1">
      <item>ELEKTRO VARKAŠ d.o.o. za projektiranje, izvođenje i montažu elektrotehničkih proizvoda, Ulica rašeljke 4, 21000 Split</item>
    </derivirana_varijabla>
  </DomainObject.Predmet.StrankaListFormatedWithAdress>
  <DomainObject.Predmet.StrankaListFormatedWithAdressOIB>
    <izvorni_sadrzaj>
      <item>ELEKTRO VARKAŠ d.o.o. za projektiranje, izvođenje i montažu elektrotehničkih proizvoda, OIB 00473463874, Ulica rašeljke 4, 21000 Split</item>
    </izvorni_sadrzaj>
    <derivirana_varijabla naziv="DomainObject.Predmet.StrankaListFormatedWithAdressOIB_1">
      <item>ELEKTRO VARKAŠ d.o.o. za projektiranje, izvođenje i montažu elektrotehničkih proizvoda, OIB 00473463874, Ulica rašeljke 4, 21000 Split</item>
    </derivirana_varijabla>
  </DomainObject.Predmet.StrankaListFormatedWithAdressOIB>
  <DomainObject.Predmet.StrankaListNazivFormated>
    <izvorni_sadrzaj>
      <item>ELEKTRO VARKAŠ d.o.o. za projektiranje, izvođenje i montažu elektrotehničkih proizvoda</item>
    </izvorni_sadrzaj>
    <derivirana_varijabla naziv="DomainObject.Predmet.StrankaListNazivFormated_1">
      <item>ELEKTRO VARKAŠ d.o.o. za projektiranje, izvođenje i montažu elektrotehničkih proizvoda</item>
    </derivirana_varijabla>
  </DomainObject.Predmet.StrankaListNazivFormated>
  <DomainObject.Predmet.StrankaListNazivFormatedOIB>
    <izvorni_sadrzaj>
      <item>ELEKTRO VARKAŠ d.o.o. za projektiranje, izvođenje i montažu elektrotehničkih proizvoda, OIB 00473463874</item>
    </izvorni_sadrzaj>
    <derivirana_varijabla naziv="DomainObject.Predmet.StrankaListNazivFormatedOIB_1">
      <item>ELEKTRO VARKAŠ d.o.o. za projektiranje, izvođenje i montažu elektrotehničkih proizvoda, OIB 00473463874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2023.</izvorni_sadrzaj>
    <derivirana_varijabla naziv="DomainObject.Datum_1">22. ožujka 2023.</derivirana_varijabla>
  </DomainObject.Datum>
  <DomainObject.PoslovniBrojDokumenta>
    <izvorni_sadrzaj>St-615/2022-21</izvorni_sadrzaj>
    <derivirana_varijabla naziv="DomainObject.PoslovniBrojDokumenta_1">St-615/2022-21</derivirana_varijabla>
  </DomainObject.PoslovniBrojDokumenta>
  <DomainObject.Predmet.StrankaIDrugi>
    <izvorni_sadrzaj>ELEKTRO VARKAŠ d.o.o. za projektiranje, izvođenje i montažu elektrotehničkih proizvoda</izvorni_sadrzaj>
    <derivirana_varijabla naziv="DomainObject.Predmet.StrankaIDrugi_1">ELEKTRO VARKAŠ d.o.o. za projektiranje, izvođenje i montažu elektrotehničkih proizvoda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ELEKTRO VARKAŠ d.o.o. za projektiranje, izvođenje i montažu elektrotehničkih proizvoda, OIB 00473463874, Ulica rašeljke 4, 21000 Split</izvorni_sadrzaj>
    <derivirana_varijabla naziv="DomainObject.Predmet.StrankaIDrugiAdressOIB_1">ELEKTRO VARKAŠ d.o.o. za projektiranje, izvođenje i montažu elektrotehničkih proizvoda, OIB 00473463874, Ulica rašeljke 4,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 VARKAŠ d.o.o. za projektiranje, izvođenje i montažu elektrotehničkih proizvoda</item>
    </izvorni_sadrzaj>
    <derivirana_varijabla naziv="DomainObject.Predmet.SudioniciListNaziv_1">
      <item>ELEKTRO VARKAŠ d.o.o. za projektiranje, izvođenje i montažu elektrotehničkih proizvoda</item>
    </derivirana_varijabla>
  </DomainObject.Predmet.SudioniciListNaziv>
  <DomainObject.Predmet.SudioniciListAdressOIB>
    <izvorni_sadrzaj>
      <item>ELEKTRO VARKAŠ d.o.o. za projektiranje, izvođenje i montažu elektrotehničkih proizvoda, OIB 00473463874, Ulica rašeljke 4,21000 Split</item>
    </izvorni_sadrzaj>
    <derivirana_varijabla naziv="DomainObject.Predmet.SudioniciListAdressOIB_1">
      <item>ELEKTRO VARKAŠ d.o.o. za projektiranje, izvođenje i montažu elektrotehničkih proizvoda, OIB 00473463874, Ulica rašeljke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00473463874</item>
    </izvorni_sadrzaj>
    <derivirana_varijabla naziv="DomainObject.Predmet.SudioniciListNazivOIB_1">
      <item>, OIB 00473463874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BC03EC-395D-4E8E-A7D7-4E9756B1940D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5</properties:Pages>
  <properties:Words>1295</properties:Words>
  <properties:Characters>7614</properties:Characters>
  <properties:Lines>486</properties:Lines>
  <properties:Paragraphs>275</properties:Paragraphs>
  <properties:TotalTime>1919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8742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2022-12-14T18:45:00Z</dcterms:created>
  <dc:creator>eSpis</dc:creator>
  <cp:lastModifiedBy>Ivan Čulić</cp:lastModifiedBy>
  <cp:lastPrinted>2023-03-22T07:38:00Z</cp:lastPrinted>
  <dcterms:modified xmlns:xsi="http://www.w3.org/2001/XMLSchema-instance" xsi:type="dcterms:W3CDTF">2023-03-22T09:21:00Z</dcterms:modified>
  <cp:revision>48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St-615/2022-21 / Zapisnik - Ročište radi ispitivanja tražbina (ZAPISNIK ispitno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5</vt:i4>
  </prop:property>
</prop:Properties>
</file>